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3A41" w:rsidRPr="006655DF" w:rsidRDefault="00683A41" w:rsidP="0058408F">
      <w:pPr>
        <w:pStyle w:val="Heading1"/>
        <w:rPr>
          <w:rFonts w:ascii="Times New Roman" w:hAnsi="Times New Roman"/>
          <w:lang w:eastAsia="ja-JP"/>
        </w:rPr>
      </w:pPr>
      <w:r w:rsidRPr="006655DF">
        <w:rPr>
          <w:rFonts w:ascii="Times New Roman" w:hAnsi="Times New Roman"/>
          <w:lang w:eastAsia="ja-JP"/>
        </w:rPr>
        <w:t>Chapter 1</w:t>
      </w:r>
      <w:r w:rsidR="009E67E7" w:rsidRPr="006655DF">
        <w:rPr>
          <w:rFonts w:ascii="Times New Roman" w:hAnsi="Times New Roman"/>
          <w:lang w:eastAsia="ja-JP"/>
        </w:rPr>
        <w:t>9</w:t>
      </w:r>
    </w:p>
    <w:p w:rsidR="005303B7" w:rsidRPr="006655DF" w:rsidRDefault="005303B7" w:rsidP="005303B7">
      <w:pPr>
        <w:rPr>
          <w:b/>
          <w:bCs/>
          <w:sz w:val="28"/>
          <w:lang w:eastAsia="ja-JP"/>
        </w:rPr>
      </w:pPr>
      <w:r w:rsidRPr="006655DF">
        <w:rPr>
          <w:b/>
          <w:bCs/>
          <w:sz w:val="28"/>
          <w:lang w:eastAsia="ja-JP"/>
        </w:rPr>
        <w:t>Open Science in the Cloud: Towards a Universal Platform for Scientific and Statistical Computing</w:t>
      </w:r>
    </w:p>
    <w:p w:rsidR="005303B7" w:rsidRPr="006655DF" w:rsidRDefault="005303B7" w:rsidP="005303B7">
      <w:pPr>
        <w:rPr>
          <w:lang w:eastAsia="ja-JP"/>
        </w:rPr>
      </w:pPr>
    </w:p>
    <w:p w:rsidR="00683A41" w:rsidRPr="006655DF" w:rsidRDefault="00253826" w:rsidP="0058408F">
      <w:pPr>
        <w:pStyle w:val="Heading6"/>
        <w:rPr>
          <w:rFonts w:ascii="Times New Roman" w:hAnsi="Times New Roman"/>
        </w:rPr>
      </w:pPr>
      <w:r w:rsidRPr="006655DF">
        <w:rPr>
          <w:rFonts w:ascii="Times New Roman" w:hAnsi="Times New Roman"/>
        </w:rPr>
        <w:t>Karim Chine</w:t>
      </w:r>
    </w:p>
    <w:p w:rsidR="00683A41" w:rsidRPr="006655DF" w:rsidRDefault="00253826" w:rsidP="0058408F">
      <w:pPr>
        <w:rPr>
          <w:lang w:eastAsia="ja-JP"/>
        </w:rPr>
      </w:pPr>
      <w:r w:rsidRPr="006655DF">
        <w:rPr>
          <w:b/>
          <w:i/>
          <w:lang w:eastAsia="ja-JP"/>
        </w:rPr>
        <w:t>Cloud Era Ltd, Cambridge, UK</w:t>
      </w:r>
    </w:p>
    <w:p w:rsidR="00683A41" w:rsidRPr="006655DF" w:rsidRDefault="00683A41" w:rsidP="0058408F">
      <w:pPr>
        <w:pStyle w:val="Heading2"/>
        <w:rPr>
          <w:rFonts w:ascii="Times New Roman" w:hAnsi="Times New Roman"/>
        </w:rPr>
      </w:pPr>
      <w:r w:rsidRPr="006655DF">
        <w:rPr>
          <w:rFonts w:ascii="Times New Roman" w:hAnsi="Times New Roman"/>
        </w:rPr>
        <w:t>1. Introduction</w:t>
      </w:r>
    </w:p>
    <w:p w:rsidR="00BF367A" w:rsidRPr="006655DF" w:rsidRDefault="00BF367A" w:rsidP="00BF367A"/>
    <w:p w:rsidR="00D11C13" w:rsidRPr="006655DF" w:rsidRDefault="003A7595" w:rsidP="003F0E60">
      <w:pPr>
        <w:pStyle w:val="BodyText"/>
        <w:rPr>
          <w:rFonts w:ascii="Times New Roman" w:hAnsi="Times New Roman"/>
        </w:rPr>
      </w:pPr>
      <w:r w:rsidRPr="006655DF">
        <w:rPr>
          <w:rFonts w:ascii="Times New Roman" w:hAnsi="Times New Roman"/>
        </w:rPr>
        <w:t xml:space="preserve">The UK, through the </w:t>
      </w:r>
      <w:r w:rsidR="00253826" w:rsidRPr="006655DF">
        <w:rPr>
          <w:rFonts w:ascii="Times New Roman" w:hAnsi="Times New Roman"/>
        </w:rPr>
        <w:t>e-Science</w:t>
      </w:r>
      <w:r w:rsidR="007607A8" w:rsidRPr="006655DF">
        <w:rPr>
          <w:rFonts w:ascii="Times New Roman" w:hAnsi="Times New Roman"/>
        </w:rPr>
        <w:t xml:space="preserve"> program</w:t>
      </w:r>
      <w:r w:rsidR="005A1408" w:rsidRPr="006655DF">
        <w:rPr>
          <w:rFonts w:ascii="Times New Roman" w:hAnsi="Times New Roman"/>
        </w:rPr>
        <w:t xml:space="preserve">, </w:t>
      </w:r>
      <w:r w:rsidR="007607A8" w:rsidRPr="006655DF">
        <w:rPr>
          <w:rFonts w:ascii="Times New Roman" w:hAnsi="Times New Roman"/>
        </w:rPr>
        <w:t xml:space="preserve">the </w:t>
      </w:r>
      <w:r w:rsidR="00253826" w:rsidRPr="006655DF">
        <w:rPr>
          <w:rFonts w:ascii="Times New Roman" w:hAnsi="Times New Roman"/>
        </w:rPr>
        <w:t xml:space="preserve">US </w:t>
      </w:r>
      <w:r w:rsidR="001172B4" w:rsidRPr="006655DF">
        <w:rPr>
          <w:rFonts w:ascii="Times New Roman" w:hAnsi="Times New Roman"/>
        </w:rPr>
        <w:t xml:space="preserve">through the NSF-funded </w:t>
      </w:r>
      <w:r w:rsidR="00253826" w:rsidRPr="006655DF">
        <w:rPr>
          <w:rFonts w:ascii="Times New Roman" w:hAnsi="Times New Roman"/>
        </w:rPr>
        <w:t>cyber</w:t>
      </w:r>
      <w:r w:rsidR="006A468F" w:rsidRPr="006655DF">
        <w:rPr>
          <w:rFonts w:ascii="Times New Roman" w:hAnsi="Times New Roman"/>
        </w:rPr>
        <w:t xml:space="preserve"> infrastructure</w:t>
      </w:r>
      <w:r w:rsidR="00DF1D01" w:rsidRPr="006655DF">
        <w:rPr>
          <w:rFonts w:ascii="Times New Roman" w:hAnsi="Times New Roman"/>
        </w:rPr>
        <w:t xml:space="preserve"> </w:t>
      </w:r>
      <w:r w:rsidR="005A1408" w:rsidRPr="006655DF">
        <w:rPr>
          <w:rFonts w:ascii="Times New Roman" w:hAnsi="Times New Roman"/>
        </w:rPr>
        <w:t>and the E</w:t>
      </w:r>
      <w:r w:rsidR="002E349D" w:rsidRPr="006655DF">
        <w:rPr>
          <w:rFonts w:ascii="Times New Roman" w:hAnsi="Times New Roman"/>
        </w:rPr>
        <w:t xml:space="preserve">uropean </w:t>
      </w:r>
      <w:r w:rsidR="001172B4" w:rsidRPr="006655DF">
        <w:rPr>
          <w:rFonts w:ascii="Times New Roman" w:hAnsi="Times New Roman"/>
        </w:rPr>
        <w:t xml:space="preserve">Union through the </w:t>
      </w:r>
      <w:r w:rsidR="007607A8" w:rsidRPr="006655DF">
        <w:rPr>
          <w:rFonts w:ascii="Times New Roman" w:hAnsi="Times New Roman"/>
        </w:rPr>
        <w:t>ICT Calls aimed</w:t>
      </w:r>
      <w:r w:rsidR="005A1408" w:rsidRPr="006655DF">
        <w:rPr>
          <w:rFonts w:ascii="Times New Roman" w:hAnsi="Times New Roman"/>
        </w:rPr>
        <w:t xml:space="preserve"> </w:t>
      </w:r>
      <w:r w:rsidR="00DF1D01" w:rsidRPr="006655DF">
        <w:rPr>
          <w:rFonts w:ascii="Times New Roman" w:hAnsi="Times New Roman"/>
        </w:rPr>
        <w:t xml:space="preserve">to provide </w:t>
      </w:r>
      <w:r w:rsidR="009C4D45" w:rsidRPr="006655DF">
        <w:rPr>
          <w:rFonts w:ascii="Times New Roman" w:hAnsi="Times New Roman"/>
        </w:rPr>
        <w:t>“</w:t>
      </w:r>
      <w:r w:rsidR="005A1408" w:rsidRPr="006655DF">
        <w:rPr>
          <w:rFonts w:ascii="Times New Roman" w:hAnsi="Times New Roman"/>
        </w:rPr>
        <w:t xml:space="preserve">the </w:t>
      </w:r>
      <w:r w:rsidR="00DF1D01" w:rsidRPr="006655DF">
        <w:rPr>
          <w:rFonts w:ascii="Times New Roman" w:hAnsi="Times New Roman"/>
        </w:rPr>
        <w:t>technological solution to the problem of efficiently connecting data, computers, and people with the goal of enabling derivation of novel scientific theories and knowledge</w:t>
      </w:r>
      <w:r w:rsidR="009C4D45" w:rsidRPr="006655DF">
        <w:rPr>
          <w:rFonts w:ascii="Times New Roman" w:hAnsi="Times New Roman"/>
        </w:rPr>
        <w:t>”</w:t>
      </w:r>
      <w:r w:rsidR="00020ACC" w:rsidRPr="006655DF">
        <w:rPr>
          <w:rFonts w:ascii="Times New Roman" w:hAnsi="Times New Roman"/>
          <w:szCs w:val="22"/>
          <w:lang w:eastAsia="ja-JP"/>
        </w:rPr>
        <w:t xml:space="preserve"> [</w:t>
      </w:r>
      <w:r w:rsidR="00020ACC" w:rsidRPr="006655DF">
        <w:rPr>
          <w:rFonts w:ascii="Times New Roman" w:hAnsi="Times New Roman"/>
        </w:rPr>
        <w:t>1</w:t>
      </w:r>
      <w:r w:rsidR="00020ACC" w:rsidRPr="006655DF">
        <w:rPr>
          <w:rFonts w:ascii="Times New Roman" w:hAnsi="Times New Roman"/>
          <w:szCs w:val="22"/>
          <w:lang w:eastAsia="ja-JP"/>
        </w:rPr>
        <w:t>]</w:t>
      </w:r>
      <w:r w:rsidR="00DF1D01" w:rsidRPr="006655DF">
        <w:rPr>
          <w:rFonts w:ascii="Times New Roman" w:hAnsi="Times New Roman"/>
        </w:rPr>
        <w:t>.</w:t>
      </w:r>
      <w:r w:rsidR="005A1408" w:rsidRPr="006655DF">
        <w:rPr>
          <w:rFonts w:ascii="Times New Roman" w:hAnsi="Times New Roman"/>
        </w:rPr>
        <w:t xml:space="preserve"> </w:t>
      </w:r>
      <w:r w:rsidR="00DF11C3" w:rsidRPr="006655DF">
        <w:rPr>
          <w:rFonts w:ascii="Times New Roman" w:hAnsi="Times New Roman"/>
        </w:rPr>
        <w:t xml:space="preserve">The </w:t>
      </w:r>
      <w:r w:rsidR="001172B4" w:rsidRPr="006655DF">
        <w:rPr>
          <w:rFonts w:ascii="Times New Roman" w:hAnsi="Times New Roman"/>
        </w:rPr>
        <w:t>Grid</w:t>
      </w:r>
      <w:r w:rsidR="002678B2" w:rsidRPr="006655DF">
        <w:rPr>
          <w:rFonts w:ascii="Times New Roman" w:hAnsi="Times New Roman"/>
        </w:rPr>
        <w:t xml:space="preserve"> </w:t>
      </w:r>
      <w:r w:rsidR="002678B2" w:rsidRPr="006655DF">
        <w:rPr>
          <w:rFonts w:ascii="Times New Roman" w:hAnsi="Times New Roman"/>
          <w:szCs w:val="22"/>
          <w:lang w:eastAsia="ja-JP"/>
        </w:rPr>
        <w:t>[</w:t>
      </w:r>
      <w:r w:rsidR="002678B2" w:rsidRPr="006655DF">
        <w:rPr>
          <w:rFonts w:ascii="Times New Roman" w:hAnsi="Times New Roman"/>
        </w:rPr>
        <w:t>2</w:t>
      </w:r>
      <w:r w:rsidR="002678B2" w:rsidRPr="006655DF">
        <w:rPr>
          <w:rFonts w:ascii="Times New Roman" w:hAnsi="Times New Roman"/>
          <w:szCs w:val="22"/>
          <w:lang w:eastAsia="ja-JP"/>
        </w:rPr>
        <w:t>]</w:t>
      </w:r>
      <w:r w:rsidR="002678B2" w:rsidRPr="006655DF">
        <w:rPr>
          <w:rFonts w:ascii="Times New Roman" w:hAnsi="Times New Roman"/>
        </w:rPr>
        <w:t xml:space="preserve"> </w:t>
      </w:r>
      <w:r w:rsidR="002678B2" w:rsidRPr="006655DF">
        <w:rPr>
          <w:rFonts w:ascii="Times New Roman" w:hAnsi="Times New Roman"/>
          <w:szCs w:val="22"/>
          <w:lang w:eastAsia="ja-JP"/>
        </w:rPr>
        <w:t>[</w:t>
      </w:r>
      <w:r w:rsidR="002678B2" w:rsidRPr="006655DF">
        <w:rPr>
          <w:rFonts w:ascii="Times New Roman" w:hAnsi="Times New Roman"/>
        </w:rPr>
        <w:t>3</w:t>
      </w:r>
      <w:r w:rsidR="002678B2" w:rsidRPr="006655DF">
        <w:rPr>
          <w:rFonts w:ascii="Times New Roman" w:hAnsi="Times New Roman"/>
          <w:szCs w:val="22"/>
          <w:lang w:eastAsia="ja-JP"/>
        </w:rPr>
        <w:t>]</w:t>
      </w:r>
      <w:r w:rsidR="00DF11C3" w:rsidRPr="006655DF">
        <w:rPr>
          <w:rFonts w:ascii="Times New Roman" w:hAnsi="Times New Roman"/>
        </w:rPr>
        <w:t>, foreseen as a major accelerator of discovery, did</w:t>
      </w:r>
      <w:r w:rsidR="001172B4" w:rsidRPr="006655DF">
        <w:rPr>
          <w:rFonts w:ascii="Times New Roman" w:hAnsi="Times New Roman"/>
        </w:rPr>
        <w:t>n’t meet the expectations it had</w:t>
      </w:r>
      <w:r w:rsidR="00DF11C3" w:rsidRPr="006655DF">
        <w:rPr>
          <w:rFonts w:ascii="Times New Roman" w:hAnsi="Times New Roman"/>
        </w:rPr>
        <w:t xml:space="preserve"> excited at its beginnings and was not adopted by the broad population of research professionals. </w:t>
      </w:r>
      <w:r w:rsidR="00C443F5" w:rsidRPr="006655DF">
        <w:rPr>
          <w:rFonts w:ascii="Times New Roman" w:hAnsi="Times New Roman"/>
        </w:rPr>
        <w:t xml:space="preserve">The </w:t>
      </w:r>
      <w:r w:rsidR="001172B4" w:rsidRPr="006655DF">
        <w:rPr>
          <w:rFonts w:ascii="Times New Roman" w:hAnsi="Times New Roman"/>
        </w:rPr>
        <w:t>Grid</w:t>
      </w:r>
      <w:r w:rsidR="00C443F5" w:rsidRPr="006655DF">
        <w:rPr>
          <w:rFonts w:ascii="Times New Roman" w:hAnsi="Times New Roman"/>
        </w:rPr>
        <w:t xml:space="preserve"> is a good tool </w:t>
      </w:r>
      <w:r w:rsidR="003003DA" w:rsidRPr="006655DF">
        <w:rPr>
          <w:rFonts w:ascii="Times New Roman" w:hAnsi="Times New Roman"/>
        </w:rPr>
        <w:t xml:space="preserve">for particle </w:t>
      </w:r>
      <w:r w:rsidR="00A30D71" w:rsidRPr="006655DF">
        <w:rPr>
          <w:rFonts w:ascii="Times New Roman" w:hAnsi="Times New Roman"/>
        </w:rPr>
        <w:t xml:space="preserve">physicists and </w:t>
      </w:r>
      <w:r w:rsidR="003003DA" w:rsidRPr="006655DF">
        <w:rPr>
          <w:rFonts w:ascii="Times New Roman" w:hAnsi="Times New Roman"/>
        </w:rPr>
        <w:t xml:space="preserve">it </w:t>
      </w:r>
      <w:r w:rsidR="00A30D71" w:rsidRPr="006655DF">
        <w:rPr>
          <w:rFonts w:ascii="Times New Roman" w:hAnsi="Times New Roman"/>
        </w:rPr>
        <w:t>has allowed</w:t>
      </w:r>
      <w:r w:rsidR="00155B01" w:rsidRPr="006655DF">
        <w:rPr>
          <w:rFonts w:ascii="Times New Roman" w:hAnsi="Times New Roman"/>
        </w:rPr>
        <w:t xml:space="preserve"> them to tackle the tremendous computational challenges inherent to their field</w:t>
      </w:r>
      <w:r w:rsidR="00E92FC3" w:rsidRPr="006655DF">
        <w:rPr>
          <w:rFonts w:ascii="Times New Roman" w:hAnsi="Times New Roman"/>
        </w:rPr>
        <w:t>.</w:t>
      </w:r>
      <w:r w:rsidR="00155B01" w:rsidRPr="006655DF">
        <w:rPr>
          <w:rFonts w:ascii="Times New Roman" w:hAnsi="Times New Roman"/>
        </w:rPr>
        <w:t xml:space="preserve"> </w:t>
      </w:r>
      <w:r w:rsidR="00013EDD" w:rsidRPr="006655DF">
        <w:rPr>
          <w:rFonts w:ascii="Times New Roman" w:hAnsi="Times New Roman"/>
        </w:rPr>
        <w:t>However,</w:t>
      </w:r>
      <w:r w:rsidR="00155B01" w:rsidRPr="006655DF">
        <w:rPr>
          <w:rFonts w:ascii="Times New Roman" w:hAnsi="Times New Roman"/>
        </w:rPr>
        <w:t xml:space="preserve"> </w:t>
      </w:r>
      <w:r w:rsidR="00E92FC3" w:rsidRPr="006655DF">
        <w:rPr>
          <w:rFonts w:ascii="Times New Roman" w:hAnsi="Times New Roman"/>
        </w:rPr>
        <w:t xml:space="preserve">as a </w:t>
      </w:r>
      <w:r w:rsidR="00145517" w:rsidRPr="006655DF">
        <w:rPr>
          <w:rFonts w:ascii="Times New Roman" w:hAnsi="Times New Roman"/>
        </w:rPr>
        <w:t>technology</w:t>
      </w:r>
      <w:r w:rsidR="00155B01" w:rsidRPr="006655DF">
        <w:rPr>
          <w:rFonts w:ascii="Times New Roman" w:hAnsi="Times New Roman"/>
        </w:rPr>
        <w:t xml:space="preserve"> </w:t>
      </w:r>
      <w:r w:rsidR="00020ACC" w:rsidRPr="006655DF">
        <w:rPr>
          <w:rFonts w:ascii="Times New Roman" w:hAnsi="Times New Roman"/>
        </w:rPr>
        <w:t xml:space="preserve">and paradigm </w:t>
      </w:r>
      <w:r w:rsidR="00145517" w:rsidRPr="006655DF">
        <w:rPr>
          <w:rFonts w:ascii="Times New Roman" w:hAnsi="Times New Roman"/>
        </w:rPr>
        <w:t xml:space="preserve">for delivering </w:t>
      </w:r>
      <w:r w:rsidR="00041E6E" w:rsidRPr="006655DF">
        <w:rPr>
          <w:rFonts w:ascii="Times New Roman" w:hAnsi="Times New Roman"/>
        </w:rPr>
        <w:t>computing on demand</w:t>
      </w:r>
      <w:r w:rsidR="00020ACC" w:rsidRPr="006655DF">
        <w:rPr>
          <w:rFonts w:ascii="Times New Roman" w:hAnsi="Times New Roman"/>
        </w:rPr>
        <w:t xml:space="preserve">, it </w:t>
      </w:r>
      <w:r w:rsidR="002E349D" w:rsidRPr="006655DF">
        <w:rPr>
          <w:rFonts w:ascii="Times New Roman" w:hAnsi="Times New Roman"/>
        </w:rPr>
        <w:t xml:space="preserve">doesn’t work </w:t>
      </w:r>
      <w:r w:rsidR="00145517" w:rsidRPr="006655DF">
        <w:rPr>
          <w:rFonts w:ascii="Times New Roman" w:hAnsi="Times New Roman"/>
        </w:rPr>
        <w:t xml:space="preserve">and </w:t>
      </w:r>
      <w:r w:rsidR="00020ACC" w:rsidRPr="006655DF">
        <w:rPr>
          <w:rFonts w:ascii="Times New Roman" w:hAnsi="Times New Roman"/>
        </w:rPr>
        <w:t xml:space="preserve">it </w:t>
      </w:r>
      <w:r w:rsidR="00145517" w:rsidRPr="006655DF">
        <w:rPr>
          <w:rFonts w:ascii="Times New Roman" w:hAnsi="Times New Roman"/>
        </w:rPr>
        <w:t>can’t be fixed</w:t>
      </w:r>
      <w:r w:rsidR="009E67E7" w:rsidRPr="006655DF">
        <w:rPr>
          <w:rFonts w:ascii="Times New Roman" w:hAnsi="Times New Roman"/>
        </w:rPr>
        <w:t>.</w:t>
      </w:r>
      <w:r w:rsidR="00ED16EB" w:rsidRPr="006655DF">
        <w:rPr>
          <w:rFonts w:ascii="Times New Roman" w:hAnsi="Times New Roman"/>
        </w:rPr>
        <w:t xml:space="preserve"> On one hand,</w:t>
      </w:r>
      <w:r w:rsidR="00145517" w:rsidRPr="006655DF">
        <w:rPr>
          <w:rFonts w:ascii="Times New Roman" w:hAnsi="Times New Roman"/>
        </w:rPr>
        <w:t xml:space="preserve"> </w:t>
      </w:r>
      <w:r w:rsidR="00020ACC" w:rsidRPr="006655DF">
        <w:rPr>
          <w:rFonts w:ascii="Times New Roman" w:hAnsi="Times New Roman"/>
        </w:rPr>
        <w:t xml:space="preserve">“the abstractions that Grids expose – to the end-user, to the deployers and to application developers – are inappropriate and they need to be higher level” </w:t>
      </w:r>
      <w:r w:rsidR="00020ACC" w:rsidRPr="006655DF">
        <w:rPr>
          <w:rFonts w:ascii="Times New Roman" w:hAnsi="Times New Roman"/>
          <w:szCs w:val="22"/>
          <w:lang w:eastAsia="ja-JP"/>
        </w:rPr>
        <w:t>[</w:t>
      </w:r>
      <w:r w:rsidR="002678B2" w:rsidRPr="006655DF">
        <w:rPr>
          <w:rFonts w:ascii="Times New Roman" w:hAnsi="Times New Roman"/>
          <w:szCs w:val="22"/>
          <w:lang w:eastAsia="ja-JP"/>
        </w:rPr>
        <w:t>4</w:t>
      </w:r>
      <w:r w:rsidR="00020ACC" w:rsidRPr="006655DF">
        <w:rPr>
          <w:rFonts w:ascii="Times New Roman" w:hAnsi="Times New Roman"/>
          <w:szCs w:val="22"/>
          <w:lang w:eastAsia="ja-JP"/>
        </w:rPr>
        <w:t>]</w:t>
      </w:r>
      <w:r w:rsidR="00ED16EB" w:rsidRPr="006655DF">
        <w:rPr>
          <w:rFonts w:ascii="Times New Roman" w:hAnsi="Times New Roman"/>
          <w:szCs w:val="22"/>
          <w:lang w:eastAsia="ja-JP"/>
        </w:rPr>
        <w:t xml:space="preserve">, </w:t>
      </w:r>
      <w:r w:rsidR="009E67E7" w:rsidRPr="006655DF">
        <w:rPr>
          <w:rFonts w:ascii="Times New Roman" w:hAnsi="Times New Roman"/>
          <w:szCs w:val="22"/>
          <w:lang w:eastAsia="ja-JP"/>
        </w:rPr>
        <w:t xml:space="preserve">and </w:t>
      </w:r>
      <w:r w:rsidR="00ED16EB" w:rsidRPr="006655DF">
        <w:rPr>
          <w:rFonts w:ascii="Times New Roman" w:hAnsi="Times New Roman"/>
          <w:szCs w:val="22"/>
          <w:lang w:eastAsia="ja-JP"/>
        </w:rPr>
        <w:t xml:space="preserve">on the other hand, </w:t>
      </w:r>
      <w:r w:rsidR="006A468F" w:rsidRPr="006655DF">
        <w:rPr>
          <w:rFonts w:ascii="Times New Roman" w:hAnsi="Times New Roman"/>
          <w:szCs w:val="22"/>
          <w:lang w:eastAsia="ja-JP"/>
        </w:rPr>
        <w:t>a</w:t>
      </w:r>
      <w:r w:rsidR="00ED16EB" w:rsidRPr="006655DF">
        <w:rPr>
          <w:rFonts w:ascii="Times New Roman" w:hAnsi="Times New Roman"/>
          <w:szCs w:val="22"/>
          <w:lang w:eastAsia="ja-JP"/>
        </w:rPr>
        <w:t xml:space="preserve">cademic </w:t>
      </w:r>
      <w:r w:rsidR="001172B4" w:rsidRPr="006655DF">
        <w:rPr>
          <w:rFonts w:ascii="Times New Roman" w:hAnsi="Times New Roman"/>
          <w:szCs w:val="22"/>
          <w:lang w:eastAsia="ja-JP"/>
        </w:rPr>
        <w:t>Grids</w:t>
      </w:r>
      <w:r w:rsidR="00ED16EB" w:rsidRPr="006655DF">
        <w:rPr>
          <w:rFonts w:ascii="Times New Roman" w:hAnsi="Times New Roman"/>
          <w:szCs w:val="22"/>
          <w:lang w:eastAsia="ja-JP"/>
        </w:rPr>
        <w:t xml:space="preserve"> are inherently economically unsustainable</w:t>
      </w:r>
      <w:r w:rsidR="006A468F" w:rsidRPr="006655DF">
        <w:rPr>
          <w:rFonts w:ascii="Times New Roman" w:hAnsi="Times New Roman"/>
          <w:szCs w:val="22"/>
          <w:lang w:eastAsia="ja-JP"/>
        </w:rPr>
        <w:t>. T</w:t>
      </w:r>
      <w:r w:rsidR="00E44483" w:rsidRPr="006655DF">
        <w:rPr>
          <w:rFonts w:ascii="Times New Roman" w:hAnsi="Times New Roman"/>
          <w:szCs w:val="22"/>
          <w:lang w:eastAsia="ja-JP"/>
        </w:rPr>
        <w:t xml:space="preserve">hey </w:t>
      </w:r>
      <w:r w:rsidR="00ED16EB" w:rsidRPr="006655DF">
        <w:rPr>
          <w:rFonts w:ascii="Times New Roman" w:hAnsi="Times New Roman"/>
          <w:szCs w:val="22"/>
          <w:lang w:eastAsia="ja-JP"/>
        </w:rPr>
        <w:t xml:space="preserve">can’t compete with </w:t>
      </w:r>
      <w:r w:rsidR="00B3073B" w:rsidRPr="006655DF">
        <w:rPr>
          <w:rFonts w:ascii="Times New Roman" w:hAnsi="Times New Roman"/>
          <w:szCs w:val="22"/>
          <w:lang w:eastAsia="ja-JP"/>
        </w:rPr>
        <w:t>a service outsourced to the Industry</w:t>
      </w:r>
      <w:r w:rsidR="00E44483" w:rsidRPr="006655DF">
        <w:rPr>
          <w:rFonts w:ascii="Times New Roman" w:hAnsi="Times New Roman"/>
          <w:szCs w:val="22"/>
          <w:lang w:eastAsia="ja-JP"/>
        </w:rPr>
        <w:t xml:space="preserve"> </w:t>
      </w:r>
      <w:r w:rsidR="006B7437" w:rsidRPr="006655DF">
        <w:rPr>
          <w:rFonts w:ascii="Times New Roman" w:hAnsi="Times New Roman"/>
          <w:szCs w:val="22"/>
          <w:lang w:eastAsia="ja-JP"/>
        </w:rPr>
        <w:t>whose</w:t>
      </w:r>
      <w:r w:rsidR="000F1176" w:rsidRPr="006655DF">
        <w:rPr>
          <w:rFonts w:ascii="Times New Roman" w:hAnsi="Times New Roman"/>
          <w:szCs w:val="22"/>
          <w:lang w:eastAsia="ja-JP"/>
        </w:rPr>
        <w:t xml:space="preserve"> quality and price</w:t>
      </w:r>
      <w:r w:rsidR="00E44483" w:rsidRPr="006655DF">
        <w:rPr>
          <w:rFonts w:ascii="Times New Roman" w:hAnsi="Times New Roman"/>
          <w:szCs w:val="22"/>
          <w:lang w:eastAsia="ja-JP"/>
        </w:rPr>
        <w:t xml:space="preserve"> would be driven by market forces</w:t>
      </w:r>
      <w:r w:rsidR="00B3073B" w:rsidRPr="006655DF">
        <w:rPr>
          <w:rFonts w:ascii="Times New Roman" w:hAnsi="Times New Roman"/>
          <w:szCs w:val="22"/>
          <w:lang w:eastAsia="ja-JP"/>
        </w:rPr>
        <w:t xml:space="preserve">. </w:t>
      </w:r>
      <w:r w:rsidR="009C4D45" w:rsidRPr="006655DF">
        <w:rPr>
          <w:rFonts w:ascii="Times New Roman" w:hAnsi="Times New Roman"/>
        </w:rPr>
        <w:t>The virtualization technologies and their corollary</w:t>
      </w:r>
      <w:r w:rsidR="00ED16EB" w:rsidRPr="006655DF">
        <w:rPr>
          <w:rFonts w:ascii="Times New Roman" w:hAnsi="Times New Roman"/>
        </w:rPr>
        <w:t xml:space="preserve">, </w:t>
      </w:r>
      <w:r w:rsidR="009C4D45" w:rsidRPr="006655DF">
        <w:rPr>
          <w:rFonts w:ascii="Times New Roman" w:hAnsi="Times New Roman"/>
        </w:rPr>
        <w:t xml:space="preserve">the </w:t>
      </w:r>
      <w:r w:rsidR="00F85AC8" w:rsidRPr="006655DF">
        <w:rPr>
          <w:rFonts w:ascii="Times New Roman" w:hAnsi="Times New Roman"/>
        </w:rPr>
        <w:t xml:space="preserve">Infrastructure-as-a-Service (IaaS) style </w:t>
      </w:r>
      <w:r w:rsidR="001B5B70" w:rsidRPr="006655DF">
        <w:rPr>
          <w:rFonts w:ascii="Times New Roman" w:hAnsi="Times New Roman"/>
        </w:rPr>
        <w:t>cloud</w:t>
      </w:r>
      <w:r w:rsidR="00ED16EB" w:rsidRPr="006655DF">
        <w:rPr>
          <w:rFonts w:ascii="Times New Roman" w:hAnsi="Times New Roman"/>
        </w:rPr>
        <w:t xml:space="preserve">, </w:t>
      </w:r>
      <w:r w:rsidR="0082743A" w:rsidRPr="006655DF">
        <w:rPr>
          <w:rFonts w:ascii="Times New Roman" w:hAnsi="Times New Roman"/>
        </w:rPr>
        <w:t>hold</w:t>
      </w:r>
      <w:r w:rsidR="009C4D45" w:rsidRPr="006655DF">
        <w:rPr>
          <w:rFonts w:ascii="Times New Roman" w:hAnsi="Times New Roman"/>
        </w:rPr>
        <w:t xml:space="preserve"> the promise to enable what the </w:t>
      </w:r>
      <w:r w:rsidR="001172B4" w:rsidRPr="006655DF">
        <w:rPr>
          <w:rFonts w:ascii="Times New Roman" w:hAnsi="Times New Roman"/>
        </w:rPr>
        <w:t>Grid</w:t>
      </w:r>
      <w:r w:rsidR="009C4D45" w:rsidRPr="006655DF">
        <w:rPr>
          <w:rFonts w:ascii="Times New Roman" w:hAnsi="Times New Roman"/>
        </w:rPr>
        <w:t xml:space="preserve"> failed to deliver</w:t>
      </w:r>
      <w:r w:rsidR="00B3073B" w:rsidRPr="006655DF">
        <w:rPr>
          <w:rFonts w:ascii="Times New Roman" w:hAnsi="Times New Roman"/>
        </w:rPr>
        <w:t>: a sustainable</w:t>
      </w:r>
      <w:r w:rsidR="009C4D45" w:rsidRPr="006655DF">
        <w:rPr>
          <w:rFonts w:ascii="Times New Roman" w:hAnsi="Times New Roman"/>
        </w:rPr>
        <w:t xml:space="preserve"> environment for computational sciences that would </w:t>
      </w:r>
      <w:r w:rsidR="00A30D71" w:rsidRPr="006655DF">
        <w:rPr>
          <w:rFonts w:ascii="Times New Roman" w:hAnsi="Times New Roman"/>
        </w:rPr>
        <w:t>l</w:t>
      </w:r>
      <w:r w:rsidR="009C4D45" w:rsidRPr="006655DF">
        <w:rPr>
          <w:rFonts w:ascii="Times New Roman" w:hAnsi="Times New Roman"/>
        </w:rPr>
        <w:t xml:space="preserve">ower the barriers for </w:t>
      </w:r>
      <w:r w:rsidR="00A30D71" w:rsidRPr="006655DF">
        <w:rPr>
          <w:rFonts w:ascii="Times New Roman" w:hAnsi="Times New Roman"/>
        </w:rPr>
        <w:t>accessing federated computational res</w:t>
      </w:r>
      <w:r w:rsidR="000F1176" w:rsidRPr="006655DF">
        <w:rPr>
          <w:rFonts w:ascii="Times New Roman" w:hAnsi="Times New Roman"/>
        </w:rPr>
        <w:t>ources, software tools and data;</w:t>
      </w:r>
      <w:r w:rsidR="00A30D71" w:rsidRPr="006655DF">
        <w:rPr>
          <w:rFonts w:ascii="Times New Roman" w:hAnsi="Times New Roman"/>
        </w:rPr>
        <w:t xml:space="preserve"> enable collaboration and resources sharing and </w:t>
      </w:r>
      <w:r w:rsidR="005303B7" w:rsidRPr="006655DF">
        <w:rPr>
          <w:rFonts w:ascii="Times New Roman" w:hAnsi="Times New Roman"/>
        </w:rPr>
        <w:t xml:space="preserve">provide the building blocks of a </w:t>
      </w:r>
      <w:r w:rsidR="00A60A06" w:rsidRPr="006655DF">
        <w:rPr>
          <w:rFonts w:ascii="Times New Roman" w:hAnsi="Times New Roman"/>
        </w:rPr>
        <w:t>ubiquitous</w:t>
      </w:r>
      <w:r w:rsidR="005303B7" w:rsidRPr="006655DF">
        <w:rPr>
          <w:rFonts w:ascii="Times New Roman" w:hAnsi="Times New Roman"/>
        </w:rPr>
        <w:t xml:space="preserve"> platform for traceable</w:t>
      </w:r>
      <w:r w:rsidR="001756AA" w:rsidRPr="006655DF">
        <w:rPr>
          <w:rFonts w:ascii="Times New Roman" w:hAnsi="Times New Roman"/>
        </w:rPr>
        <w:t xml:space="preserve"> and</w:t>
      </w:r>
      <w:r w:rsidR="005303B7" w:rsidRPr="006655DF">
        <w:rPr>
          <w:rFonts w:ascii="Times New Roman" w:hAnsi="Times New Roman"/>
        </w:rPr>
        <w:t xml:space="preserve"> reproducible </w:t>
      </w:r>
      <w:r w:rsidR="00ED16EB" w:rsidRPr="006655DF">
        <w:rPr>
          <w:rFonts w:ascii="Times New Roman" w:hAnsi="Times New Roman"/>
        </w:rPr>
        <w:t xml:space="preserve">computational </w:t>
      </w:r>
      <w:r w:rsidR="005303B7" w:rsidRPr="006655DF">
        <w:rPr>
          <w:rFonts w:ascii="Times New Roman" w:hAnsi="Times New Roman"/>
        </w:rPr>
        <w:t>research.</w:t>
      </w:r>
      <w:r w:rsidR="00EE2007" w:rsidRPr="006655DF">
        <w:rPr>
          <w:rFonts w:ascii="Times New Roman" w:hAnsi="Times New Roman"/>
        </w:rPr>
        <w:t xml:space="preserve"> </w:t>
      </w:r>
      <w:r w:rsidR="000F08CE" w:rsidRPr="006655DF">
        <w:rPr>
          <w:rFonts w:ascii="Times New Roman" w:hAnsi="Times New Roman"/>
        </w:rPr>
        <w:t xml:space="preserve"> </w:t>
      </w:r>
      <w:r w:rsidR="00476DEC" w:rsidRPr="006655DF">
        <w:rPr>
          <w:rFonts w:ascii="Times New Roman" w:hAnsi="Times New Roman"/>
        </w:rPr>
        <w:t>Amazon Elastic Compute Cloud</w:t>
      </w:r>
      <w:r w:rsidR="00EC0131" w:rsidRPr="006655DF">
        <w:rPr>
          <w:rFonts w:ascii="Times New Roman" w:hAnsi="Times New Roman"/>
        </w:rPr>
        <w:t xml:space="preserve"> (EC2) </w:t>
      </w:r>
      <w:r w:rsidR="00402D2C" w:rsidRPr="006655DF">
        <w:rPr>
          <w:rFonts w:ascii="Times New Roman" w:hAnsi="Times New Roman"/>
        </w:rPr>
        <w:t xml:space="preserve">[22] </w:t>
      </w:r>
      <w:r w:rsidR="00EC0131" w:rsidRPr="006655DF">
        <w:rPr>
          <w:rFonts w:ascii="Times New Roman" w:hAnsi="Times New Roman"/>
        </w:rPr>
        <w:t xml:space="preserve">is an example of </w:t>
      </w:r>
      <w:r w:rsidR="00EE2007" w:rsidRPr="006655DF">
        <w:rPr>
          <w:rFonts w:ascii="Times New Roman" w:hAnsi="Times New Roman"/>
        </w:rPr>
        <w:t>Infra</w:t>
      </w:r>
      <w:r w:rsidR="00EC0131" w:rsidRPr="006655DF">
        <w:rPr>
          <w:rFonts w:ascii="Times New Roman" w:hAnsi="Times New Roman"/>
        </w:rPr>
        <w:t>structure-as-a-Service</w:t>
      </w:r>
      <w:r w:rsidR="00EE2007" w:rsidRPr="006655DF">
        <w:rPr>
          <w:rFonts w:ascii="Times New Roman" w:hAnsi="Times New Roman"/>
        </w:rPr>
        <w:t xml:space="preserve"> that anyone can use today</w:t>
      </w:r>
      <w:r w:rsidR="00EC0131" w:rsidRPr="006655DF">
        <w:rPr>
          <w:rFonts w:ascii="Times New Roman" w:hAnsi="Times New Roman"/>
        </w:rPr>
        <w:t xml:space="preserve">. </w:t>
      </w:r>
      <w:r w:rsidR="00EE2007" w:rsidRPr="006655DF">
        <w:rPr>
          <w:rFonts w:ascii="Times New Roman" w:hAnsi="Times New Roman"/>
        </w:rPr>
        <w:t xml:space="preserve">Its </w:t>
      </w:r>
      <w:r w:rsidR="00EC0131" w:rsidRPr="006655DF">
        <w:rPr>
          <w:rFonts w:ascii="Times New Roman" w:hAnsi="Times New Roman"/>
        </w:rPr>
        <w:t>considerable</w:t>
      </w:r>
      <w:r w:rsidR="00EE2007" w:rsidRPr="006655DF">
        <w:rPr>
          <w:rFonts w:ascii="Times New Roman" w:hAnsi="Times New Roman"/>
        </w:rPr>
        <w:t xml:space="preserve"> success announces the emergence of a new era.</w:t>
      </w:r>
      <w:r w:rsidR="00B3073B" w:rsidRPr="006655DF">
        <w:rPr>
          <w:rFonts w:ascii="Times New Roman" w:hAnsi="Times New Roman"/>
        </w:rPr>
        <w:t xml:space="preserve"> </w:t>
      </w:r>
      <w:r w:rsidR="002678B2" w:rsidRPr="006655DF">
        <w:rPr>
          <w:rFonts w:ascii="Times New Roman" w:hAnsi="Times New Roman"/>
        </w:rPr>
        <w:t xml:space="preserve"> </w:t>
      </w:r>
      <w:r w:rsidR="00E44483" w:rsidRPr="006655DF">
        <w:rPr>
          <w:rFonts w:ascii="Times New Roman" w:hAnsi="Times New Roman"/>
        </w:rPr>
        <w:t>However,</w:t>
      </w:r>
      <w:r w:rsidR="00CE5023" w:rsidRPr="006655DF">
        <w:rPr>
          <w:rFonts w:ascii="Times New Roman" w:hAnsi="Times New Roman"/>
        </w:rPr>
        <w:t xml:space="preserve"> </w:t>
      </w:r>
      <w:r w:rsidR="002678B2" w:rsidRPr="006655DF">
        <w:rPr>
          <w:rFonts w:ascii="Times New Roman" w:hAnsi="Times New Roman"/>
        </w:rPr>
        <w:t xml:space="preserve">bringing that era for research and education still requires the </w:t>
      </w:r>
      <w:r w:rsidR="00CE5023" w:rsidRPr="006655DF">
        <w:rPr>
          <w:rFonts w:ascii="Times New Roman" w:hAnsi="Times New Roman"/>
        </w:rPr>
        <w:t>software</w:t>
      </w:r>
      <w:r w:rsidR="000D06BA" w:rsidRPr="006655DF">
        <w:rPr>
          <w:rFonts w:ascii="Times New Roman" w:hAnsi="Times New Roman"/>
        </w:rPr>
        <w:t xml:space="preserve"> </w:t>
      </w:r>
      <w:r w:rsidR="00A60A06" w:rsidRPr="006655DF">
        <w:rPr>
          <w:rFonts w:ascii="Times New Roman" w:hAnsi="Times New Roman"/>
        </w:rPr>
        <w:t xml:space="preserve">that would bridge the gap between </w:t>
      </w:r>
      <w:r w:rsidR="000D06BA" w:rsidRPr="006655DF">
        <w:rPr>
          <w:rFonts w:ascii="Times New Roman" w:hAnsi="Times New Roman"/>
        </w:rPr>
        <w:t xml:space="preserve">the cloud </w:t>
      </w:r>
      <w:r w:rsidR="00A60A06" w:rsidRPr="006655DF">
        <w:rPr>
          <w:rFonts w:ascii="Times New Roman" w:hAnsi="Times New Roman"/>
        </w:rPr>
        <w:t>and</w:t>
      </w:r>
      <w:r w:rsidR="000D06BA" w:rsidRPr="006655DF">
        <w:rPr>
          <w:rFonts w:ascii="Times New Roman" w:hAnsi="Times New Roman"/>
        </w:rPr>
        <w:t xml:space="preserve"> the scientists’ everyday tools and </w:t>
      </w:r>
      <w:r w:rsidR="00A60A06" w:rsidRPr="006655DF">
        <w:rPr>
          <w:rFonts w:ascii="Times New Roman" w:hAnsi="Times New Roman"/>
        </w:rPr>
        <w:t xml:space="preserve">would </w:t>
      </w:r>
      <w:r w:rsidR="000D06BA" w:rsidRPr="006655DF">
        <w:rPr>
          <w:rFonts w:ascii="Times New Roman" w:hAnsi="Times New Roman"/>
        </w:rPr>
        <w:t>mak</w:t>
      </w:r>
      <w:r w:rsidR="00A60A06" w:rsidRPr="006655DF">
        <w:rPr>
          <w:rFonts w:ascii="Times New Roman" w:hAnsi="Times New Roman"/>
        </w:rPr>
        <w:t>e</w:t>
      </w:r>
      <w:r w:rsidR="00CE5023" w:rsidRPr="006655DF">
        <w:rPr>
          <w:rFonts w:ascii="Times New Roman" w:hAnsi="Times New Roman"/>
        </w:rPr>
        <w:t xml:space="preserve"> </w:t>
      </w:r>
      <w:r w:rsidR="002678B2" w:rsidRPr="006655DF">
        <w:rPr>
          <w:rFonts w:ascii="Times New Roman" w:hAnsi="Times New Roman"/>
        </w:rPr>
        <w:t>Infrastructure</w:t>
      </w:r>
      <w:r w:rsidR="00F85AC8" w:rsidRPr="006655DF">
        <w:rPr>
          <w:rFonts w:ascii="Times New Roman" w:hAnsi="Times New Roman"/>
        </w:rPr>
        <w:t>-</w:t>
      </w:r>
      <w:r w:rsidR="002678B2" w:rsidRPr="006655DF">
        <w:rPr>
          <w:rFonts w:ascii="Times New Roman" w:hAnsi="Times New Roman"/>
        </w:rPr>
        <w:t>as</w:t>
      </w:r>
      <w:r w:rsidR="00F85AC8" w:rsidRPr="006655DF">
        <w:rPr>
          <w:rFonts w:ascii="Times New Roman" w:hAnsi="Times New Roman"/>
        </w:rPr>
        <w:t>-</w:t>
      </w:r>
      <w:r w:rsidR="002678B2" w:rsidRPr="006655DF">
        <w:rPr>
          <w:rFonts w:ascii="Times New Roman" w:hAnsi="Times New Roman"/>
        </w:rPr>
        <w:t>a</w:t>
      </w:r>
      <w:r w:rsidR="00F85AC8" w:rsidRPr="006655DF">
        <w:rPr>
          <w:rFonts w:ascii="Times New Roman" w:hAnsi="Times New Roman"/>
        </w:rPr>
        <w:t>-</w:t>
      </w:r>
      <w:r w:rsidR="009E67E7" w:rsidRPr="006655DF">
        <w:rPr>
          <w:rFonts w:ascii="Times New Roman" w:hAnsi="Times New Roman"/>
        </w:rPr>
        <w:t>S</w:t>
      </w:r>
      <w:r w:rsidR="002678B2" w:rsidRPr="006655DF">
        <w:rPr>
          <w:rFonts w:ascii="Times New Roman" w:hAnsi="Times New Roman"/>
        </w:rPr>
        <w:t>ervice</w:t>
      </w:r>
      <w:r w:rsidR="00CE5023" w:rsidRPr="006655DF">
        <w:rPr>
          <w:rFonts w:ascii="Times New Roman" w:hAnsi="Times New Roman"/>
        </w:rPr>
        <w:t xml:space="preserve"> a </w:t>
      </w:r>
      <w:r w:rsidR="00142C4C" w:rsidRPr="006655DF">
        <w:rPr>
          <w:rFonts w:ascii="Times New Roman" w:hAnsi="Times New Roman"/>
        </w:rPr>
        <w:t>trivial</w:t>
      </w:r>
      <w:r w:rsidR="00CE5023" w:rsidRPr="006655DF">
        <w:rPr>
          <w:rFonts w:ascii="Times New Roman" w:hAnsi="Times New Roman"/>
        </w:rPr>
        <w:t xml:space="preserve"> </w:t>
      </w:r>
      <w:r w:rsidR="000D06BA" w:rsidRPr="006655DF">
        <w:rPr>
          <w:rFonts w:ascii="Times New Roman" w:hAnsi="Times New Roman"/>
        </w:rPr>
        <w:t>commodity</w:t>
      </w:r>
      <w:r w:rsidR="00CE5023" w:rsidRPr="006655DF">
        <w:rPr>
          <w:rFonts w:ascii="Times New Roman" w:hAnsi="Times New Roman"/>
        </w:rPr>
        <w:t xml:space="preserve">. </w:t>
      </w:r>
      <w:r w:rsidR="000F08CE" w:rsidRPr="006655DF">
        <w:rPr>
          <w:rFonts w:ascii="Times New Roman" w:hAnsi="Times New Roman"/>
        </w:rPr>
        <w:t xml:space="preserve"> </w:t>
      </w:r>
    </w:p>
    <w:p w:rsidR="00D11C13" w:rsidRPr="006655DF" w:rsidRDefault="00D11C13" w:rsidP="003F0E60">
      <w:pPr>
        <w:pStyle w:val="BodyText"/>
        <w:rPr>
          <w:rFonts w:ascii="Times New Roman" w:hAnsi="Times New Roman"/>
        </w:rPr>
      </w:pPr>
    </w:p>
    <w:p w:rsidR="00BC3FE6" w:rsidRPr="006655DF" w:rsidRDefault="00F14DA6" w:rsidP="007452F5">
      <w:pPr>
        <w:rPr>
          <w:rFonts w:ascii="Book Antiqua" w:hAnsi="Book Antiqua"/>
          <w:sz w:val="20"/>
          <w:szCs w:val="22"/>
          <w:lang w:eastAsia="ja-JP"/>
        </w:rPr>
      </w:pPr>
      <w:r w:rsidRPr="006655DF">
        <w:rPr>
          <w:rFonts w:ascii="Book Antiqua" w:hAnsi="Book Antiqua"/>
          <w:sz w:val="20"/>
          <w:szCs w:val="22"/>
          <w:lang w:eastAsia="ja-JP"/>
        </w:rPr>
        <w:t xml:space="preserve">This article describes </w:t>
      </w:r>
      <w:r w:rsidR="006220DC" w:rsidRPr="006655DF">
        <w:rPr>
          <w:rFonts w:ascii="Book Antiqua" w:hAnsi="Book Antiqua"/>
          <w:sz w:val="20"/>
          <w:szCs w:val="22"/>
          <w:lang w:eastAsia="ja-JP"/>
        </w:rPr>
        <w:t>Elastic-R</w:t>
      </w:r>
      <w:r w:rsidR="002D3B07" w:rsidRPr="006655DF">
        <w:rPr>
          <w:rFonts w:ascii="Book Antiqua" w:hAnsi="Book Antiqua"/>
          <w:sz w:val="20"/>
          <w:szCs w:val="22"/>
          <w:lang w:eastAsia="ja-JP"/>
        </w:rPr>
        <w:t xml:space="preserve"> </w:t>
      </w:r>
      <w:r w:rsidR="002D3B07" w:rsidRPr="006655DF">
        <w:rPr>
          <w:sz w:val="20"/>
          <w:szCs w:val="20"/>
          <w:lang w:eastAsia="ja-JP"/>
        </w:rPr>
        <w:t>[</w:t>
      </w:r>
      <w:r w:rsidR="00402D2C" w:rsidRPr="006655DF">
        <w:rPr>
          <w:sz w:val="20"/>
          <w:szCs w:val="20"/>
        </w:rPr>
        <w:t>9</w:t>
      </w:r>
      <w:r w:rsidR="002D3B07" w:rsidRPr="006655DF">
        <w:rPr>
          <w:sz w:val="20"/>
          <w:szCs w:val="20"/>
          <w:lang w:eastAsia="ja-JP"/>
        </w:rPr>
        <w:t>]</w:t>
      </w:r>
      <w:r w:rsidR="00BB7B1D" w:rsidRPr="006655DF">
        <w:rPr>
          <w:sz w:val="20"/>
          <w:szCs w:val="20"/>
          <w:lang w:eastAsia="ja-JP"/>
        </w:rPr>
        <w:t>[10]</w:t>
      </w:r>
      <w:r w:rsidRPr="006655DF">
        <w:rPr>
          <w:rFonts w:ascii="Book Antiqua" w:hAnsi="Book Antiqua"/>
          <w:sz w:val="20"/>
          <w:szCs w:val="22"/>
          <w:lang w:eastAsia="ja-JP"/>
        </w:rPr>
        <w:t>, a software platform that</w:t>
      </w:r>
      <w:r w:rsidR="00FC588D" w:rsidRPr="006655DF">
        <w:rPr>
          <w:rFonts w:ascii="Book Antiqua" w:hAnsi="Book Antiqua"/>
          <w:sz w:val="20"/>
          <w:szCs w:val="22"/>
          <w:lang w:eastAsia="ja-JP"/>
        </w:rPr>
        <w:t xml:space="preserve"> makes working with R</w:t>
      </w:r>
      <w:r w:rsidR="00CA7A6A" w:rsidRPr="006655DF">
        <w:rPr>
          <w:rFonts w:ascii="Book Antiqua" w:hAnsi="Book Antiqua"/>
          <w:sz w:val="20"/>
          <w:szCs w:val="22"/>
          <w:lang w:eastAsia="ja-JP"/>
        </w:rPr>
        <w:t xml:space="preserve"> </w:t>
      </w:r>
      <w:r w:rsidR="00F0774E" w:rsidRPr="006655DF">
        <w:rPr>
          <w:rFonts w:ascii="Book Antiqua" w:hAnsi="Book Antiqua"/>
          <w:sz w:val="20"/>
          <w:szCs w:val="22"/>
          <w:lang w:eastAsia="ja-JP"/>
        </w:rPr>
        <w:t xml:space="preserve">on the </w:t>
      </w:r>
      <w:r w:rsidR="001B5B70" w:rsidRPr="006655DF">
        <w:rPr>
          <w:rFonts w:ascii="Book Antiqua" w:hAnsi="Book Antiqua"/>
          <w:sz w:val="20"/>
          <w:szCs w:val="22"/>
          <w:lang w:eastAsia="ja-JP"/>
        </w:rPr>
        <w:t>cloud</w:t>
      </w:r>
      <w:r w:rsidR="00F0774E" w:rsidRPr="006655DF">
        <w:rPr>
          <w:rFonts w:ascii="Book Antiqua" w:hAnsi="Book Antiqua"/>
          <w:sz w:val="20"/>
          <w:szCs w:val="22"/>
          <w:lang w:eastAsia="ja-JP"/>
        </w:rPr>
        <w:t xml:space="preserve"> as simple as working with it locally.</w:t>
      </w:r>
      <w:r w:rsidR="00BC3FE6" w:rsidRPr="006655DF">
        <w:rPr>
          <w:rFonts w:ascii="Book Antiqua" w:hAnsi="Book Antiqua"/>
          <w:sz w:val="20"/>
          <w:szCs w:val="22"/>
          <w:lang w:eastAsia="ja-JP"/>
        </w:rPr>
        <w:t xml:space="preserve"> More generally, it aims</w:t>
      </w:r>
      <w:r w:rsidRPr="006655DF">
        <w:rPr>
          <w:rFonts w:ascii="Book Antiqua" w:hAnsi="Book Antiqua"/>
          <w:sz w:val="20"/>
          <w:szCs w:val="22"/>
          <w:lang w:eastAsia="ja-JP"/>
        </w:rPr>
        <w:t xml:space="preserve"> to be the missing link between the cloud and the most widely used </w:t>
      </w:r>
      <w:r w:rsidR="008306D8" w:rsidRPr="006655DF">
        <w:rPr>
          <w:rFonts w:ascii="Book Antiqua" w:hAnsi="Book Antiqua"/>
          <w:sz w:val="20"/>
          <w:szCs w:val="22"/>
          <w:lang w:eastAsia="ja-JP"/>
        </w:rPr>
        <w:t>d</w:t>
      </w:r>
      <w:r w:rsidR="003E0E20" w:rsidRPr="006655DF">
        <w:rPr>
          <w:rFonts w:ascii="Book Antiqua" w:hAnsi="Book Antiqua"/>
          <w:sz w:val="20"/>
          <w:szCs w:val="22"/>
          <w:lang w:eastAsia="ja-JP"/>
        </w:rPr>
        <w:t xml:space="preserve">ata analysis tools and </w:t>
      </w:r>
      <w:r w:rsidRPr="006655DF">
        <w:rPr>
          <w:rFonts w:ascii="Book Antiqua" w:hAnsi="Book Antiqua"/>
          <w:sz w:val="20"/>
          <w:szCs w:val="22"/>
          <w:lang w:eastAsia="ja-JP"/>
        </w:rPr>
        <w:t>Scientific Com</w:t>
      </w:r>
      <w:r w:rsidR="001172B4" w:rsidRPr="006655DF">
        <w:rPr>
          <w:rFonts w:ascii="Book Antiqua" w:hAnsi="Book Antiqua"/>
          <w:sz w:val="20"/>
          <w:szCs w:val="22"/>
          <w:lang w:eastAsia="ja-JP"/>
        </w:rPr>
        <w:t>puting Environ</w:t>
      </w:r>
      <w:r w:rsidRPr="006655DF">
        <w:rPr>
          <w:rFonts w:ascii="Book Antiqua" w:hAnsi="Book Antiqua"/>
          <w:sz w:val="20"/>
          <w:szCs w:val="22"/>
          <w:lang w:eastAsia="ja-JP"/>
        </w:rPr>
        <w:t>ments (SCEs).</w:t>
      </w:r>
      <w:r w:rsidR="00BC3FE6" w:rsidRPr="006655DF">
        <w:rPr>
          <w:rFonts w:ascii="Book Antiqua" w:hAnsi="Book Antiqua"/>
          <w:sz w:val="20"/>
          <w:szCs w:val="22"/>
          <w:lang w:eastAsia="ja-JP"/>
        </w:rPr>
        <w:t xml:space="preserve"> </w:t>
      </w:r>
      <w:r w:rsidR="006220DC" w:rsidRPr="006655DF">
        <w:rPr>
          <w:rFonts w:ascii="Book Antiqua" w:hAnsi="Book Antiqua"/>
          <w:sz w:val="20"/>
          <w:szCs w:val="22"/>
          <w:lang w:eastAsia="ja-JP"/>
        </w:rPr>
        <w:t>Elastic-R</w:t>
      </w:r>
      <w:r w:rsidRPr="006655DF">
        <w:rPr>
          <w:rFonts w:ascii="Book Antiqua" w:hAnsi="Book Antiqua"/>
          <w:sz w:val="20"/>
          <w:szCs w:val="22"/>
          <w:lang w:eastAsia="ja-JP"/>
        </w:rPr>
        <w:t xml:space="preserve"> </w:t>
      </w:r>
      <w:r w:rsidR="00860F51" w:rsidRPr="006655DF">
        <w:rPr>
          <w:rFonts w:ascii="Book Antiqua" w:hAnsi="Book Antiqua"/>
          <w:sz w:val="20"/>
          <w:szCs w:val="22"/>
          <w:lang w:eastAsia="ja-JP"/>
        </w:rPr>
        <w:t xml:space="preserve">synergizes the usage scenarios of those environments </w:t>
      </w:r>
      <w:r w:rsidR="00860F51" w:rsidRPr="006655DF">
        <w:rPr>
          <w:rFonts w:ascii="Book Antiqua" w:hAnsi="Book Antiqua"/>
          <w:sz w:val="20"/>
          <w:szCs w:val="22"/>
          <w:lang w:eastAsia="ja-JP"/>
        </w:rPr>
        <w:lastRenderedPageBreak/>
        <w:t xml:space="preserve">with the usage scenarios of the cloud and </w:t>
      </w:r>
      <w:r w:rsidR="00BC3FE6" w:rsidRPr="006655DF">
        <w:rPr>
          <w:rFonts w:ascii="Book Antiqua" w:hAnsi="Book Antiqua"/>
          <w:sz w:val="20"/>
          <w:szCs w:val="22"/>
          <w:lang w:eastAsia="ja-JP"/>
        </w:rPr>
        <w:t xml:space="preserve">empowers </w:t>
      </w:r>
      <w:r w:rsidRPr="006655DF">
        <w:rPr>
          <w:rFonts w:ascii="Book Antiqua" w:hAnsi="Book Antiqua"/>
          <w:sz w:val="20"/>
          <w:szCs w:val="22"/>
          <w:lang w:eastAsia="ja-JP"/>
        </w:rPr>
        <w:t>th</w:t>
      </w:r>
      <w:r w:rsidR="00860F51" w:rsidRPr="006655DF">
        <w:rPr>
          <w:rFonts w:ascii="Book Antiqua" w:hAnsi="Book Antiqua"/>
          <w:sz w:val="20"/>
          <w:szCs w:val="22"/>
          <w:lang w:eastAsia="ja-JP"/>
        </w:rPr>
        <w:t>em</w:t>
      </w:r>
      <w:r w:rsidRPr="006655DF">
        <w:rPr>
          <w:rFonts w:ascii="Book Antiqua" w:hAnsi="Book Antiqua"/>
          <w:sz w:val="20"/>
          <w:szCs w:val="22"/>
          <w:lang w:eastAsia="ja-JP"/>
        </w:rPr>
        <w:t xml:space="preserve"> </w:t>
      </w:r>
      <w:r w:rsidR="00BC3FE6" w:rsidRPr="006655DF">
        <w:rPr>
          <w:rFonts w:ascii="Book Antiqua" w:hAnsi="Book Antiqua"/>
          <w:sz w:val="20"/>
          <w:szCs w:val="22"/>
          <w:lang w:eastAsia="ja-JP"/>
        </w:rPr>
        <w:t>with what the cloud has best to offer</w:t>
      </w:r>
      <w:r w:rsidR="007452F5" w:rsidRPr="006655DF">
        <w:rPr>
          <w:rFonts w:ascii="Book Antiqua" w:hAnsi="Book Antiqua"/>
          <w:sz w:val="20"/>
          <w:szCs w:val="22"/>
          <w:lang w:eastAsia="ja-JP"/>
        </w:rPr>
        <w:t>:</w:t>
      </w:r>
    </w:p>
    <w:p w:rsidR="001B4DD4" w:rsidRPr="006655DF" w:rsidRDefault="001B4DD4" w:rsidP="007452F5">
      <w:pPr>
        <w:rPr>
          <w:rFonts w:ascii="Book Antiqua" w:hAnsi="Book Antiqua"/>
          <w:sz w:val="20"/>
          <w:szCs w:val="22"/>
          <w:lang w:eastAsia="ja-JP"/>
        </w:rPr>
      </w:pPr>
    </w:p>
    <w:p w:rsidR="00033B52" w:rsidRPr="006655DF" w:rsidRDefault="00BC3FE6" w:rsidP="007452F5">
      <w:pPr>
        <w:rPr>
          <w:rFonts w:ascii="Book Antiqua" w:hAnsi="Book Antiqua"/>
          <w:sz w:val="20"/>
          <w:szCs w:val="22"/>
          <w:lang w:eastAsia="ja-JP"/>
        </w:rPr>
      </w:pPr>
      <w:r w:rsidRPr="006655DF">
        <w:rPr>
          <w:rFonts w:ascii="Book Antiqua" w:hAnsi="Book Antiqua"/>
          <w:i/>
          <w:sz w:val="20"/>
          <w:szCs w:val="22"/>
          <w:lang w:eastAsia="ja-JP"/>
        </w:rPr>
        <w:t xml:space="preserve">User-friendly </w:t>
      </w:r>
      <w:r w:rsidR="001B4DD4" w:rsidRPr="006655DF">
        <w:rPr>
          <w:rFonts w:ascii="Book Antiqua" w:hAnsi="Book Antiqua"/>
          <w:i/>
          <w:sz w:val="20"/>
          <w:szCs w:val="22"/>
          <w:lang w:eastAsia="ja-JP"/>
        </w:rPr>
        <w:t xml:space="preserve">and flexible </w:t>
      </w:r>
      <w:r w:rsidR="009E67E7" w:rsidRPr="006655DF">
        <w:rPr>
          <w:rFonts w:ascii="Book Antiqua" w:hAnsi="Book Antiqua"/>
          <w:i/>
          <w:sz w:val="20"/>
          <w:szCs w:val="22"/>
          <w:lang w:eastAsia="ja-JP"/>
        </w:rPr>
        <w:t>access to Infrastructure-as-a-S</w:t>
      </w:r>
      <w:r w:rsidRPr="006655DF">
        <w:rPr>
          <w:rFonts w:ascii="Book Antiqua" w:hAnsi="Book Antiqua"/>
          <w:i/>
          <w:sz w:val="20"/>
          <w:szCs w:val="22"/>
          <w:lang w:eastAsia="ja-JP"/>
        </w:rPr>
        <w:t>ervice</w:t>
      </w:r>
      <w:r w:rsidRPr="006655DF">
        <w:rPr>
          <w:rFonts w:ascii="Book Antiqua" w:hAnsi="Book Antiqua"/>
          <w:sz w:val="20"/>
          <w:szCs w:val="22"/>
          <w:lang w:eastAsia="ja-JP"/>
        </w:rPr>
        <w:t>:</w:t>
      </w:r>
      <w:r w:rsidR="001B4DD4" w:rsidRPr="006655DF">
        <w:rPr>
          <w:rFonts w:ascii="Book Antiqua" w:hAnsi="Book Antiqua"/>
          <w:sz w:val="20"/>
          <w:szCs w:val="22"/>
          <w:lang w:eastAsia="ja-JP"/>
        </w:rPr>
        <w:t xml:space="preserve"> </w:t>
      </w:r>
      <w:r w:rsidRPr="006655DF">
        <w:rPr>
          <w:rFonts w:ascii="Book Antiqua" w:hAnsi="Book Antiqua"/>
          <w:sz w:val="20"/>
          <w:szCs w:val="22"/>
          <w:lang w:eastAsia="ja-JP"/>
        </w:rPr>
        <w:t xml:space="preserve"> </w:t>
      </w:r>
      <w:r w:rsidR="0038733B" w:rsidRPr="006655DF">
        <w:rPr>
          <w:rFonts w:ascii="Book Antiqua" w:hAnsi="Book Antiqua"/>
          <w:sz w:val="20"/>
          <w:szCs w:val="22"/>
          <w:lang w:eastAsia="ja-JP"/>
        </w:rPr>
        <w:t>The cloud interfaces are simple and expose the right abstraction</w:t>
      </w:r>
      <w:r w:rsidR="00B01FD1" w:rsidRPr="006655DF">
        <w:rPr>
          <w:rFonts w:ascii="Book Antiqua" w:hAnsi="Book Antiqua"/>
          <w:sz w:val="20"/>
          <w:szCs w:val="22"/>
          <w:lang w:eastAsia="ja-JP"/>
        </w:rPr>
        <w:t>s</w:t>
      </w:r>
      <w:r w:rsidR="0038733B" w:rsidRPr="006655DF">
        <w:rPr>
          <w:rFonts w:ascii="Book Antiqua" w:hAnsi="Book Antiqua"/>
          <w:sz w:val="20"/>
          <w:szCs w:val="22"/>
          <w:lang w:eastAsia="ja-JP"/>
        </w:rPr>
        <w:t xml:space="preserve"> for managing and using virtual appliances</w:t>
      </w:r>
      <w:r w:rsidR="00B01FD1" w:rsidRPr="006655DF">
        <w:rPr>
          <w:rFonts w:ascii="Book Antiqua" w:hAnsi="Book Antiqua"/>
          <w:sz w:val="20"/>
          <w:szCs w:val="22"/>
          <w:lang w:eastAsia="ja-JP"/>
        </w:rPr>
        <w:t xml:space="preserve"> within a federated computing environment</w:t>
      </w:r>
      <w:r w:rsidR="0061072D" w:rsidRPr="006655DF">
        <w:rPr>
          <w:rFonts w:ascii="Book Antiqua" w:hAnsi="Book Antiqua"/>
          <w:sz w:val="20"/>
          <w:szCs w:val="22"/>
          <w:lang w:eastAsia="ja-JP"/>
        </w:rPr>
        <w:t xml:space="preserve"> but the c</w:t>
      </w:r>
      <w:r w:rsidR="0038733B" w:rsidRPr="006655DF">
        <w:rPr>
          <w:rFonts w:ascii="Book Antiqua" w:hAnsi="Book Antiqua"/>
          <w:sz w:val="20"/>
          <w:szCs w:val="22"/>
          <w:lang w:eastAsia="ja-JP"/>
        </w:rPr>
        <w:t xml:space="preserve">loud consoles remain tools for computer savvies. </w:t>
      </w:r>
      <w:r w:rsidR="001B4DD4" w:rsidRPr="006655DF">
        <w:rPr>
          <w:rFonts w:ascii="Book Antiqua" w:hAnsi="Book Antiqua"/>
          <w:sz w:val="20"/>
          <w:szCs w:val="22"/>
          <w:lang w:eastAsia="ja-JP"/>
        </w:rPr>
        <w:t>Elastic-R offer</w:t>
      </w:r>
      <w:r w:rsidR="0038733B" w:rsidRPr="006655DF">
        <w:rPr>
          <w:rFonts w:ascii="Book Antiqua" w:hAnsi="Book Antiqua"/>
          <w:sz w:val="20"/>
          <w:szCs w:val="22"/>
          <w:lang w:eastAsia="ja-JP"/>
        </w:rPr>
        <w:t>s</w:t>
      </w:r>
      <w:r w:rsidR="001B4DD4" w:rsidRPr="006655DF">
        <w:rPr>
          <w:rFonts w:ascii="Book Antiqua" w:hAnsi="Book Antiqua"/>
          <w:sz w:val="20"/>
          <w:szCs w:val="22"/>
          <w:lang w:eastAsia="ja-JP"/>
        </w:rPr>
        <w:t xml:space="preserve"> a simplified façade to the cloud that makes any scientist able to choose and run the virtual machine </w:t>
      </w:r>
      <w:r w:rsidR="009E67E7" w:rsidRPr="006655DF">
        <w:rPr>
          <w:rFonts w:ascii="Book Antiqua" w:hAnsi="Book Antiqua"/>
          <w:sz w:val="20"/>
          <w:szCs w:val="22"/>
          <w:lang w:eastAsia="ja-JP"/>
        </w:rPr>
        <w:t xml:space="preserve">with </w:t>
      </w:r>
      <w:r w:rsidR="001B4DD4" w:rsidRPr="006655DF">
        <w:rPr>
          <w:rFonts w:ascii="Book Antiqua" w:hAnsi="Book Antiqua"/>
          <w:sz w:val="20"/>
          <w:szCs w:val="22"/>
          <w:lang w:eastAsia="ja-JP"/>
        </w:rPr>
        <w:t xml:space="preserve">the </w:t>
      </w:r>
      <w:r w:rsidR="0097035A" w:rsidRPr="006655DF">
        <w:rPr>
          <w:rFonts w:ascii="Book Antiqua" w:hAnsi="Book Antiqua"/>
          <w:sz w:val="20"/>
          <w:szCs w:val="22"/>
          <w:lang w:eastAsia="ja-JP"/>
        </w:rPr>
        <w:t xml:space="preserve">specific </w:t>
      </w:r>
      <w:r w:rsidR="001B4DD4" w:rsidRPr="006655DF">
        <w:rPr>
          <w:rFonts w:ascii="Book Antiqua" w:hAnsi="Book Antiqua"/>
          <w:sz w:val="20"/>
          <w:szCs w:val="22"/>
          <w:lang w:eastAsia="ja-JP"/>
        </w:rPr>
        <w:t xml:space="preserve">scientific computing environment </w:t>
      </w:r>
      <w:r w:rsidR="0038733B" w:rsidRPr="006655DF">
        <w:rPr>
          <w:rFonts w:ascii="Book Antiqua" w:hAnsi="Book Antiqua"/>
          <w:sz w:val="20"/>
          <w:szCs w:val="22"/>
          <w:lang w:eastAsia="ja-JP"/>
        </w:rPr>
        <w:t>(example</w:t>
      </w:r>
      <w:r w:rsidR="00223888" w:rsidRPr="006655DF">
        <w:rPr>
          <w:rFonts w:ascii="Book Antiqua" w:hAnsi="Book Antiqua"/>
          <w:sz w:val="20"/>
          <w:szCs w:val="22"/>
          <w:lang w:eastAsia="ja-JP"/>
        </w:rPr>
        <w:t>:</w:t>
      </w:r>
      <w:r w:rsidR="0038733B" w:rsidRPr="006655DF">
        <w:rPr>
          <w:rFonts w:ascii="Book Antiqua" w:hAnsi="Book Antiqua"/>
          <w:sz w:val="20"/>
          <w:szCs w:val="22"/>
          <w:lang w:eastAsia="ja-JP"/>
        </w:rPr>
        <w:t xml:space="preserve"> R version 2.9, </w:t>
      </w:r>
      <w:r w:rsidR="009E67E7" w:rsidRPr="006655DF">
        <w:rPr>
          <w:rFonts w:ascii="Book Antiqua" w:hAnsi="Book Antiqua"/>
          <w:sz w:val="20"/>
          <w:szCs w:val="22"/>
          <w:lang w:eastAsia="ja-JP"/>
        </w:rPr>
        <w:t xml:space="preserve"> </w:t>
      </w:r>
      <w:r w:rsidR="0038733B" w:rsidRPr="006655DF">
        <w:rPr>
          <w:rFonts w:ascii="Book Antiqua" w:hAnsi="Book Antiqua"/>
          <w:sz w:val="20"/>
          <w:szCs w:val="22"/>
          <w:lang w:eastAsia="ja-JP"/>
        </w:rPr>
        <w:t>Scilab</w:t>
      </w:r>
      <w:r w:rsidR="00402D2C" w:rsidRPr="006655DF">
        <w:rPr>
          <w:rFonts w:ascii="Book Antiqua" w:hAnsi="Book Antiqua"/>
          <w:sz w:val="20"/>
          <w:szCs w:val="22"/>
          <w:lang w:eastAsia="ja-JP"/>
        </w:rPr>
        <w:t xml:space="preserve"> [6]</w:t>
      </w:r>
      <w:r w:rsidR="0038733B" w:rsidRPr="006655DF">
        <w:rPr>
          <w:rFonts w:ascii="Book Antiqua" w:hAnsi="Book Antiqua"/>
          <w:sz w:val="20"/>
          <w:szCs w:val="22"/>
          <w:lang w:eastAsia="ja-JP"/>
        </w:rPr>
        <w:t>, Sage</w:t>
      </w:r>
      <w:r w:rsidR="00402D2C" w:rsidRPr="006655DF">
        <w:rPr>
          <w:rFonts w:ascii="Book Antiqua" w:hAnsi="Book Antiqua"/>
          <w:sz w:val="20"/>
          <w:szCs w:val="22"/>
          <w:lang w:eastAsia="ja-JP"/>
        </w:rPr>
        <w:t xml:space="preserve"> [12]</w:t>
      </w:r>
      <w:r w:rsidR="0038733B" w:rsidRPr="006655DF">
        <w:rPr>
          <w:rFonts w:ascii="Book Antiqua" w:hAnsi="Book Antiqua"/>
          <w:sz w:val="20"/>
          <w:szCs w:val="22"/>
          <w:lang w:eastAsia="ja-JP"/>
        </w:rPr>
        <w:t>, Root</w:t>
      </w:r>
      <w:r w:rsidR="00402D2C" w:rsidRPr="006655DF">
        <w:rPr>
          <w:rFonts w:ascii="Book Antiqua" w:hAnsi="Book Antiqua"/>
          <w:sz w:val="20"/>
          <w:szCs w:val="22"/>
          <w:lang w:eastAsia="ja-JP"/>
        </w:rPr>
        <w:t xml:space="preserve"> [13]</w:t>
      </w:r>
      <w:r w:rsidR="0038733B" w:rsidRPr="006655DF">
        <w:rPr>
          <w:rFonts w:ascii="Book Antiqua" w:hAnsi="Book Antiqua"/>
          <w:sz w:val="20"/>
          <w:szCs w:val="22"/>
          <w:lang w:eastAsia="ja-JP"/>
        </w:rPr>
        <w:t>, etc.)</w:t>
      </w:r>
      <w:r w:rsidR="008306D8" w:rsidRPr="006655DF">
        <w:rPr>
          <w:rFonts w:ascii="Book Antiqua" w:hAnsi="Book Antiqua"/>
          <w:sz w:val="20"/>
          <w:szCs w:val="22"/>
          <w:lang w:eastAsia="ja-JP"/>
        </w:rPr>
        <w:t xml:space="preserve">. </w:t>
      </w:r>
      <w:r w:rsidR="009E67E7" w:rsidRPr="006655DF">
        <w:rPr>
          <w:rFonts w:ascii="Book Antiqua" w:hAnsi="Book Antiqua"/>
          <w:sz w:val="20"/>
          <w:szCs w:val="22"/>
          <w:lang w:eastAsia="ja-JP"/>
        </w:rPr>
        <w:t>The scientist</w:t>
      </w:r>
      <w:r w:rsidR="008306D8" w:rsidRPr="006655DF">
        <w:rPr>
          <w:rFonts w:ascii="Book Antiqua" w:hAnsi="Book Antiqua"/>
          <w:sz w:val="20"/>
          <w:szCs w:val="22"/>
          <w:lang w:eastAsia="ja-JP"/>
        </w:rPr>
        <w:t xml:space="preserve"> can then have access</w:t>
      </w:r>
      <w:r w:rsidR="001B4DD4" w:rsidRPr="006655DF">
        <w:rPr>
          <w:rFonts w:ascii="Book Antiqua" w:hAnsi="Book Antiqua"/>
          <w:sz w:val="20"/>
          <w:szCs w:val="22"/>
          <w:lang w:eastAsia="ja-JP"/>
        </w:rPr>
        <w:t xml:space="preserve"> to </w:t>
      </w:r>
      <w:r w:rsidR="008306D8" w:rsidRPr="006655DF">
        <w:rPr>
          <w:rFonts w:ascii="Book Antiqua" w:hAnsi="Book Antiqua"/>
          <w:sz w:val="20"/>
          <w:szCs w:val="22"/>
          <w:lang w:eastAsia="ja-JP"/>
        </w:rPr>
        <w:t xml:space="preserve">the full capabilities of </w:t>
      </w:r>
      <w:r w:rsidR="0038733B" w:rsidRPr="006655DF">
        <w:rPr>
          <w:rFonts w:ascii="Book Antiqua" w:hAnsi="Book Antiqua"/>
          <w:sz w:val="20"/>
          <w:szCs w:val="22"/>
          <w:lang w:eastAsia="ja-JP"/>
        </w:rPr>
        <w:t>the environment</w:t>
      </w:r>
      <w:r w:rsidR="001B4DD4" w:rsidRPr="006655DF">
        <w:rPr>
          <w:rFonts w:ascii="Book Antiqua" w:hAnsi="Book Antiqua"/>
          <w:sz w:val="20"/>
          <w:szCs w:val="22"/>
          <w:lang w:eastAsia="ja-JP"/>
        </w:rPr>
        <w:t xml:space="preserve"> </w:t>
      </w:r>
      <w:r w:rsidR="008306D8" w:rsidRPr="006655DF">
        <w:rPr>
          <w:rFonts w:ascii="Book Antiqua" w:hAnsi="Book Antiqua"/>
          <w:sz w:val="20"/>
          <w:szCs w:val="22"/>
          <w:lang w:eastAsia="ja-JP"/>
        </w:rPr>
        <w:t xml:space="preserve">using the Elastic-R Java workbench or </w:t>
      </w:r>
      <w:r w:rsidR="001B4DD4" w:rsidRPr="006655DF">
        <w:rPr>
          <w:rFonts w:ascii="Book Antiqua" w:hAnsi="Book Antiqua"/>
          <w:sz w:val="20"/>
          <w:szCs w:val="22"/>
          <w:lang w:eastAsia="ja-JP"/>
        </w:rPr>
        <w:t>from within</w:t>
      </w:r>
      <w:r w:rsidR="00D30557" w:rsidRPr="006655DF">
        <w:rPr>
          <w:rFonts w:ascii="Book Antiqua" w:hAnsi="Book Antiqua"/>
          <w:sz w:val="20"/>
          <w:szCs w:val="22"/>
          <w:lang w:eastAsia="ja-JP"/>
        </w:rPr>
        <w:t xml:space="preserve"> a standard web browser </w:t>
      </w:r>
      <w:r w:rsidR="008306D8" w:rsidRPr="006655DF">
        <w:rPr>
          <w:rFonts w:ascii="Book Antiqua" w:hAnsi="Book Antiqua"/>
          <w:sz w:val="20"/>
          <w:szCs w:val="22"/>
          <w:lang w:eastAsia="ja-JP"/>
        </w:rPr>
        <w:t>us</w:t>
      </w:r>
      <w:r w:rsidR="0061072D" w:rsidRPr="006655DF">
        <w:rPr>
          <w:rFonts w:ascii="Book Antiqua" w:hAnsi="Book Antiqua"/>
          <w:sz w:val="20"/>
          <w:szCs w:val="22"/>
          <w:lang w:eastAsia="ja-JP"/>
        </w:rPr>
        <w:t xml:space="preserve">ing the Elastic-R </w:t>
      </w:r>
      <w:r w:rsidR="0094432D" w:rsidRPr="006655DF">
        <w:rPr>
          <w:rFonts w:ascii="Book Antiqua" w:hAnsi="Book Antiqua"/>
          <w:sz w:val="20"/>
          <w:szCs w:val="22"/>
          <w:lang w:eastAsia="ja-JP"/>
        </w:rPr>
        <w:t>Ajax</w:t>
      </w:r>
      <w:r w:rsidR="0061072D" w:rsidRPr="006655DF">
        <w:rPr>
          <w:rFonts w:ascii="Book Antiqua" w:hAnsi="Book Antiqua"/>
          <w:sz w:val="20"/>
          <w:szCs w:val="22"/>
          <w:lang w:eastAsia="ja-JP"/>
        </w:rPr>
        <w:t xml:space="preserve"> w</w:t>
      </w:r>
      <w:r w:rsidR="008306D8" w:rsidRPr="006655DF">
        <w:rPr>
          <w:rFonts w:ascii="Book Antiqua" w:hAnsi="Book Antiqua"/>
          <w:sz w:val="20"/>
          <w:szCs w:val="22"/>
          <w:lang w:eastAsia="ja-JP"/>
        </w:rPr>
        <w:t xml:space="preserve">orkbench. </w:t>
      </w:r>
      <w:r w:rsidR="009E67E7" w:rsidRPr="006655DF">
        <w:rPr>
          <w:rFonts w:ascii="Book Antiqua" w:hAnsi="Book Antiqua"/>
          <w:sz w:val="20"/>
          <w:szCs w:val="22"/>
          <w:lang w:eastAsia="ja-JP"/>
        </w:rPr>
        <w:t>The scientist</w:t>
      </w:r>
      <w:r w:rsidR="008306D8" w:rsidRPr="006655DF">
        <w:rPr>
          <w:rFonts w:ascii="Book Antiqua" w:hAnsi="Book Antiqua"/>
          <w:sz w:val="20"/>
          <w:szCs w:val="22"/>
          <w:lang w:eastAsia="ja-JP"/>
        </w:rPr>
        <w:t xml:space="preserve"> can issue commands, install and use new packages, generate and interact with graphics, upload and process files, download results, create and edit R-enabled server-side spreadsheets, etc.</w:t>
      </w:r>
      <w:r w:rsidR="00033B52" w:rsidRPr="006655DF">
        <w:rPr>
          <w:rFonts w:ascii="Book Antiqua" w:hAnsi="Book Antiqua"/>
          <w:sz w:val="20"/>
          <w:szCs w:val="22"/>
          <w:lang w:eastAsia="ja-JP"/>
        </w:rPr>
        <w:t xml:space="preserve"> The scientist can disconnect from the engine and recon</w:t>
      </w:r>
      <w:r w:rsidR="00BF6FD7" w:rsidRPr="006655DF">
        <w:rPr>
          <w:rFonts w:ascii="Book Antiqua" w:hAnsi="Book Antiqua"/>
          <w:sz w:val="20"/>
          <w:szCs w:val="22"/>
          <w:lang w:eastAsia="ja-JP"/>
        </w:rPr>
        <w:t xml:space="preserve">nect again from anywhere, </w:t>
      </w:r>
      <w:r w:rsidR="00E95FCA" w:rsidRPr="006655DF">
        <w:rPr>
          <w:rFonts w:ascii="Book Antiqua" w:hAnsi="Book Antiqua"/>
          <w:sz w:val="20"/>
          <w:szCs w:val="22"/>
          <w:lang w:eastAsia="ja-JP"/>
        </w:rPr>
        <w:t>retrieving</w:t>
      </w:r>
      <w:r w:rsidR="00033B52" w:rsidRPr="006655DF">
        <w:rPr>
          <w:rFonts w:ascii="Book Antiqua" w:hAnsi="Book Antiqua"/>
          <w:sz w:val="20"/>
          <w:szCs w:val="22"/>
          <w:lang w:eastAsia="ja-JP"/>
        </w:rPr>
        <w:t xml:space="preserve"> his full session including workspace, graphics, etc. and can continue working from where he left</w:t>
      </w:r>
      <w:r w:rsidR="00BF6FD7" w:rsidRPr="006655DF">
        <w:rPr>
          <w:rFonts w:ascii="Book Antiqua" w:hAnsi="Book Antiqua"/>
          <w:sz w:val="20"/>
          <w:szCs w:val="22"/>
          <w:lang w:eastAsia="ja-JP"/>
        </w:rPr>
        <w:t xml:space="preserve"> off</w:t>
      </w:r>
      <w:r w:rsidR="00033B52" w:rsidRPr="006655DF">
        <w:rPr>
          <w:rFonts w:ascii="Book Antiqua" w:hAnsi="Book Antiqua"/>
          <w:sz w:val="20"/>
          <w:szCs w:val="22"/>
          <w:lang w:eastAsia="ja-JP"/>
        </w:rPr>
        <w:t>.</w:t>
      </w:r>
      <w:r w:rsidR="00033B52" w:rsidRPr="006655DF">
        <w:rPr>
          <w:rFonts w:ascii="Book Antiqua" w:hAnsi="Book Antiqua"/>
          <w:sz w:val="20"/>
          <w:szCs w:val="20"/>
          <w:lang w:eastAsia="ja-JP"/>
        </w:rPr>
        <w:t xml:space="preserve"> </w:t>
      </w:r>
      <w:r w:rsidR="00E95FCA" w:rsidRPr="006655DF">
        <w:rPr>
          <w:rFonts w:ascii="Book Antiqua" w:hAnsi="Book Antiqua"/>
          <w:sz w:val="20"/>
          <w:szCs w:val="20"/>
          <w:lang w:eastAsia="ja-JP"/>
        </w:rPr>
        <w:t xml:space="preserve">The </w:t>
      </w:r>
      <w:r w:rsidR="00033B52" w:rsidRPr="006655DF">
        <w:rPr>
          <w:rFonts w:ascii="Book Antiqua" w:hAnsi="Book Antiqua"/>
          <w:sz w:val="20"/>
          <w:szCs w:val="20"/>
          <w:lang w:eastAsia="ja-JP"/>
        </w:rPr>
        <w:t xml:space="preserve">virtual machine </w:t>
      </w:r>
      <w:r w:rsidR="00E95FCA" w:rsidRPr="006655DF">
        <w:rPr>
          <w:rFonts w:ascii="Book Antiqua" w:hAnsi="Book Antiqua"/>
          <w:sz w:val="20"/>
          <w:szCs w:val="20"/>
          <w:lang w:eastAsia="ja-JP"/>
        </w:rPr>
        <w:t xml:space="preserve">can be simply shut down </w:t>
      </w:r>
      <w:r w:rsidR="00033B52" w:rsidRPr="006655DF">
        <w:rPr>
          <w:rFonts w:ascii="Book Antiqua" w:hAnsi="Book Antiqua"/>
          <w:sz w:val="20"/>
          <w:szCs w:val="20"/>
          <w:lang w:eastAsia="ja-JP"/>
        </w:rPr>
        <w:t xml:space="preserve">when </w:t>
      </w:r>
      <w:r w:rsidR="00E95FCA" w:rsidRPr="006655DF">
        <w:rPr>
          <w:rFonts w:ascii="Book Antiqua" w:hAnsi="Book Antiqua"/>
          <w:sz w:val="20"/>
          <w:szCs w:val="20"/>
          <w:lang w:eastAsia="ja-JP"/>
        </w:rPr>
        <w:t>not</w:t>
      </w:r>
      <w:r w:rsidR="00033B52" w:rsidRPr="006655DF">
        <w:rPr>
          <w:rFonts w:ascii="Book Antiqua" w:hAnsi="Book Antiqua"/>
          <w:sz w:val="20"/>
          <w:szCs w:val="20"/>
          <w:lang w:eastAsia="ja-JP"/>
        </w:rPr>
        <w:t xml:space="preserve"> need</w:t>
      </w:r>
      <w:r w:rsidR="004E4467" w:rsidRPr="006655DF">
        <w:rPr>
          <w:rFonts w:ascii="Book Antiqua" w:hAnsi="Book Antiqua"/>
          <w:sz w:val="20"/>
          <w:szCs w:val="20"/>
          <w:lang w:eastAsia="ja-JP"/>
        </w:rPr>
        <w:t>ed</w:t>
      </w:r>
      <w:r w:rsidR="00033B52" w:rsidRPr="006655DF">
        <w:rPr>
          <w:rFonts w:ascii="Book Antiqua" w:hAnsi="Book Antiqua"/>
          <w:sz w:val="20"/>
          <w:szCs w:val="20"/>
          <w:lang w:eastAsia="ja-JP"/>
        </w:rPr>
        <w:t xml:space="preserve"> anymore</w:t>
      </w:r>
      <w:r w:rsidR="00BF6FD7" w:rsidRPr="006655DF">
        <w:rPr>
          <w:rFonts w:ascii="Book Antiqua" w:hAnsi="Book Antiqua"/>
          <w:sz w:val="20"/>
          <w:szCs w:val="20"/>
          <w:lang w:eastAsia="ja-JP"/>
        </w:rPr>
        <w:t xml:space="preserve">. </w:t>
      </w:r>
      <w:r w:rsidR="00E95FCA" w:rsidRPr="006655DF">
        <w:rPr>
          <w:rFonts w:ascii="Book Antiqua" w:hAnsi="Book Antiqua"/>
          <w:sz w:val="20"/>
          <w:szCs w:val="20"/>
          <w:lang w:eastAsia="ja-JP"/>
        </w:rPr>
        <w:t xml:space="preserve">The user is charged only </w:t>
      </w:r>
      <w:r w:rsidR="00BF6FD7" w:rsidRPr="006655DF">
        <w:rPr>
          <w:rFonts w:ascii="Book Antiqua" w:hAnsi="Book Antiqua"/>
          <w:sz w:val="20"/>
          <w:szCs w:val="20"/>
          <w:lang w:eastAsia="ja-JP"/>
        </w:rPr>
        <w:t xml:space="preserve">for </w:t>
      </w:r>
      <w:r w:rsidR="00033B52" w:rsidRPr="006655DF">
        <w:rPr>
          <w:rFonts w:ascii="Book Antiqua" w:hAnsi="Book Antiqua"/>
          <w:sz w:val="20"/>
          <w:szCs w:val="20"/>
          <w:lang w:eastAsia="ja-JP"/>
        </w:rPr>
        <w:t xml:space="preserve">the usage time. </w:t>
      </w:r>
      <w:r w:rsidR="00E95FCA" w:rsidRPr="006655DF">
        <w:rPr>
          <w:rFonts w:ascii="Book Antiqua" w:hAnsi="Book Antiqua"/>
          <w:sz w:val="20"/>
          <w:szCs w:val="20"/>
          <w:lang w:eastAsia="ja-JP"/>
        </w:rPr>
        <w:t>User’s</w:t>
      </w:r>
      <w:r w:rsidR="00033B52" w:rsidRPr="006655DF">
        <w:rPr>
          <w:rFonts w:ascii="Book Antiqua" w:hAnsi="Book Antiqua"/>
          <w:sz w:val="20"/>
          <w:szCs w:val="20"/>
          <w:lang w:eastAsia="ja-JP"/>
        </w:rPr>
        <w:t xml:space="preserve"> data </w:t>
      </w:r>
      <w:r w:rsidR="00BF6FD7" w:rsidRPr="006655DF">
        <w:rPr>
          <w:rFonts w:ascii="Book Antiqua" w:hAnsi="Book Antiqua"/>
          <w:sz w:val="20"/>
          <w:szCs w:val="20"/>
          <w:lang w:eastAsia="ja-JP"/>
        </w:rPr>
        <w:t xml:space="preserve">(working directory content) </w:t>
      </w:r>
      <w:r w:rsidR="00033B52" w:rsidRPr="006655DF">
        <w:rPr>
          <w:rFonts w:ascii="Book Antiqua" w:hAnsi="Book Antiqua"/>
          <w:sz w:val="20"/>
          <w:szCs w:val="20"/>
          <w:lang w:eastAsia="ja-JP"/>
        </w:rPr>
        <w:t xml:space="preserve">remains on a virtual disk </w:t>
      </w:r>
      <w:r w:rsidR="00BF6FD7" w:rsidRPr="006655DF">
        <w:rPr>
          <w:rFonts w:ascii="Book Antiqua" w:hAnsi="Book Antiqua"/>
          <w:sz w:val="20"/>
          <w:szCs w:val="20"/>
          <w:lang w:eastAsia="ja-JP"/>
        </w:rPr>
        <w:t>on</w:t>
      </w:r>
      <w:r w:rsidR="00033B52" w:rsidRPr="006655DF">
        <w:rPr>
          <w:rFonts w:ascii="Book Antiqua" w:hAnsi="Book Antiqua"/>
          <w:sz w:val="20"/>
          <w:szCs w:val="20"/>
          <w:lang w:eastAsia="ja-JP"/>
        </w:rPr>
        <w:t xml:space="preserve"> the cloud</w:t>
      </w:r>
      <w:r w:rsidR="00BF6FD7" w:rsidRPr="006655DF">
        <w:rPr>
          <w:rFonts w:ascii="Book Antiqua" w:hAnsi="Book Antiqua"/>
          <w:sz w:val="20"/>
          <w:szCs w:val="20"/>
          <w:lang w:eastAsia="ja-JP"/>
        </w:rPr>
        <w:t xml:space="preserve"> that can be attached once again to a new virtual machine instance.</w:t>
      </w:r>
    </w:p>
    <w:p w:rsidR="0048766E" w:rsidRPr="006655DF" w:rsidRDefault="00033B52" w:rsidP="007452F5">
      <w:pPr>
        <w:rPr>
          <w:rFonts w:ascii="Book Antiqua" w:hAnsi="Book Antiqua"/>
          <w:sz w:val="20"/>
          <w:szCs w:val="22"/>
          <w:lang w:eastAsia="ja-JP"/>
        </w:rPr>
      </w:pPr>
      <w:r w:rsidRPr="006655DF">
        <w:rPr>
          <w:rFonts w:ascii="Book Antiqua" w:hAnsi="Book Antiqua"/>
          <w:sz w:val="20"/>
          <w:szCs w:val="22"/>
          <w:lang w:eastAsia="ja-JP"/>
        </w:rPr>
        <w:t xml:space="preserve"> </w:t>
      </w:r>
    </w:p>
    <w:p w:rsidR="00B95B2F" w:rsidRPr="006655DF" w:rsidRDefault="0048766E" w:rsidP="007452F5">
      <w:pPr>
        <w:rPr>
          <w:rFonts w:ascii="Book Antiqua" w:hAnsi="Book Antiqua"/>
          <w:sz w:val="20"/>
          <w:szCs w:val="22"/>
          <w:lang w:eastAsia="ja-JP"/>
        </w:rPr>
      </w:pPr>
      <w:r w:rsidRPr="006655DF">
        <w:rPr>
          <w:rFonts w:ascii="Book Antiqua" w:hAnsi="Book Antiqua"/>
          <w:i/>
          <w:sz w:val="20"/>
          <w:szCs w:val="22"/>
          <w:lang w:eastAsia="ja-JP"/>
        </w:rPr>
        <w:t>Collaboration</w:t>
      </w:r>
      <w:r w:rsidRPr="006655DF">
        <w:rPr>
          <w:rFonts w:ascii="Book Antiqua" w:hAnsi="Book Antiqua"/>
          <w:sz w:val="20"/>
          <w:szCs w:val="22"/>
          <w:lang w:eastAsia="ja-JP"/>
        </w:rPr>
        <w:t xml:space="preserve">: </w:t>
      </w:r>
      <w:r w:rsidR="0061072D" w:rsidRPr="006655DF">
        <w:rPr>
          <w:rFonts w:ascii="Book Antiqua" w:hAnsi="Book Antiqua"/>
          <w:sz w:val="20"/>
          <w:szCs w:val="22"/>
          <w:lang w:eastAsia="ja-JP"/>
        </w:rPr>
        <w:t>A</w:t>
      </w:r>
      <w:r w:rsidR="00B95B2F" w:rsidRPr="006655DF">
        <w:rPr>
          <w:rFonts w:ascii="Book Antiqua" w:hAnsi="Book Antiqua"/>
          <w:sz w:val="20"/>
          <w:szCs w:val="22"/>
          <w:lang w:eastAsia="ja-JP"/>
        </w:rPr>
        <w:t xml:space="preserve"> virtual machine </w:t>
      </w:r>
      <w:r w:rsidR="00246612" w:rsidRPr="006655DF">
        <w:rPr>
          <w:rFonts w:ascii="Book Antiqua" w:hAnsi="Book Antiqua"/>
          <w:sz w:val="20"/>
          <w:szCs w:val="22"/>
          <w:lang w:eastAsia="ja-JP"/>
        </w:rPr>
        <w:t xml:space="preserve">instance </w:t>
      </w:r>
      <w:r w:rsidR="0061072D" w:rsidRPr="006655DF">
        <w:rPr>
          <w:rFonts w:ascii="Book Antiqua" w:hAnsi="Book Antiqua"/>
          <w:sz w:val="20"/>
          <w:szCs w:val="22"/>
          <w:lang w:eastAsia="ja-JP"/>
        </w:rPr>
        <w:t>on the c</w:t>
      </w:r>
      <w:r w:rsidR="00B95B2F" w:rsidRPr="006655DF">
        <w:rPr>
          <w:rFonts w:ascii="Book Antiqua" w:hAnsi="Book Antiqua"/>
          <w:sz w:val="20"/>
          <w:szCs w:val="22"/>
          <w:lang w:eastAsia="ja-JP"/>
        </w:rPr>
        <w:t>loud has a public IP address and can be seen and used by the owner’s collaborators who can be located anywhere</w:t>
      </w:r>
      <w:r w:rsidR="00EE099A" w:rsidRPr="006655DF">
        <w:rPr>
          <w:rFonts w:ascii="Book Antiqua" w:hAnsi="Book Antiqua"/>
          <w:sz w:val="20"/>
          <w:szCs w:val="22"/>
          <w:lang w:eastAsia="ja-JP"/>
        </w:rPr>
        <w:t>.</w:t>
      </w:r>
      <w:r w:rsidR="00B95B2F" w:rsidRPr="006655DF">
        <w:rPr>
          <w:rFonts w:ascii="Book Antiqua" w:hAnsi="Book Antiqua"/>
          <w:sz w:val="20"/>
          <w:szCs w:val="22"/>
          <w:lang w:eastAsia="ja-JP"/>
        </w:rPr>
        <w:t xml:space="preserve"> Elastic-R allows the scientist to expose his machine and his R sessions (for example) to his collaborators. All of them can connect their Java or </w:t>
      </w:r>
      <w:r w:rsidR="0094432D" w:rsidRPr="006655DF">
        <w:rPr>
          <w:rFonts w:ascii="Book Antiqua" w:hAnsi="Book Antiqua"/>
          <w:sz w:val="20"/>
          <w:szCs w:val="22"/>
          <w:lang w:eastAsia="ja-JP"/>
        </w:rPr>
        <w:t>Ajax</w:t>
      </w:r>
      <w:r w:rsidR="00B95B2F" w:rsidRPr="006655DF">
        <w:rPr>
          <w:rFonts w:ascii="Book Antiqua" w:hAnsi="Book Antiqua"/>
          <w:sz w:val="20"/>
          <w:szCs w:val="22"/>
          <w:lang w:eastAsia="ja-JP"/>
        </w:rPr>
        <w:t xml:space="preserve"> workbenches to the same R engine</w:t>
      </w:r>
      <w:r w:rsidR="0097035A" w:rsidRPr="006655DF">
        <w:rPr>
          <w:rFonts w:ascii="Book Antiqua" w:hAnsi="Book Antiqua"/>
          <w:sz w:val="20"/>
          <w:szCs w:val="22"/>
          <w:lang w:eastAsia="ja-JP"/>
        </w:rPr>
        <w:t xml:space="preserve"> and </w:t>
      </w:r>
      <w:r w:rsidR="004C5B47" w:rsidRPr="006655DF">
        <w:rPr>
          <w:rFonts w:ascii="Book Antiqua" w:hAnsi="Book Antiqua"/>
          <w:sz w:val="20"/>
          <w:szCs w:val="22"/>
          <w:lang w:eastAsia="ja-JP"/>
        </w:rPr>
        <w:t>can control that engine and update its environment. T</w:t>
      </w:r>
      <w:r w:rsidR="00B95B2F" w:rsidRPr="006655DF">
        <w:rPr>
          <w:rFonts w:ascii="Book Antiqua" w:hAnsi="Book Antiqua"/>
          <w:sz w:val="20"/>
          <w:szCs w:val="22"/>
          <w:lang w:eastAsia="ja-JP"/>
        </w:rPr>
        <w:t xml:space="preserve">he actions of each </w:t>
      </w:r>
      <w:r w:rsidR="00D30557" w:rsidRPr="006655DF">
        <w:rPr>
          <w:rFonts w:ascii="Book Antiqua" w:hAnsi="Book Antiqua"/>
          <w:sz w:val="20"/>
          <w:szCs w:val="22"/>
          <w:lang w:eastAsia="ja-JP"/>
        </w:rPr>
        <w:t>collaborator</w:t>
      </w:r>
      <w:r w:rsidR="00B95B2F" w:rsidRPr="006655DF">
        <w:rPr>
          <w:rFonts w:ascii="Book Antiqua" w:hAnsi="Book Antiqua"/>
          <w:sz w:val="20"/>
          <w:szCs w:val="22"/>
          <w:lang w:eastAsia="ja-JP"/>
        </w:rPr>
        <w:t xml:space="preserve"> </w:t>
      </w:r>
      <w:r w:rsidR="004C5B47" w:rsidRPr="006655DF">
        <w:rPr>
          <w:rFonts w:ascii="Book Antiqua" w:hAnsi="Book Antiqua"/>
          <w:sz w:val="20"/>
          <w:szCs w:val="22"/>
          <w:lang w:eastAsia="ja-JP"/>
        </w:rPr>
        <w:t>in the</w:t>
      </w:r>
      <w:r w:rsidR="00B95B2F" w:rsidRPr="006655DF">
        <w:rPr>
          <w:rFonts w:ascii="Book Antiqua" w:hAnsi="Book Antiqua"/>
          <w:sz w:val="20"/>
          <w:szCs w:val="22"/>
          <w:lang w:eastAsia="ja-JP"/>
        </w:rPr>
        <w:t xml:space="preserve"> console </w:t>
      </w:r>
      <w:r w:rsidR="004C5B47" w:rsidRPr="006655DF">
        <w:rPr>
          <w:rFonts w:ascii="Book Antiqua" w:hAnsi="Book Antiqua"/>
          <w:sz w:val="20"/>
          <w:szCs w:val="22"/>
          <w:lang w:eastAsia="ja-JP"/>
        </w:rPr>
        <w:t xml:space="preserve">(commands issued, chat) </w:t>
      </w:r>
      <w:r w:rsidR="00E95FCA" w:rsidRPr="006655DF">
        <w:rPr>
          <w:rFonts w:ascii="Book Antiqua" w:hAnsi="Book Antiqua"/>
          <w:sz w:val="20"/>
          <w:szCs w:val="22"/>
          <w:lang w:eastAsia="ja-JP"/>
        </w:rPr>
        <w:t xml:space="preserve">, </w:t>
      </w:r>
      <w:r w:rsidR="004C5B47" w:rsidRPr="006655DF">
        <w:rPr>
          <w:rFonts w:ascii="Book Antiqua" w:hAnsi="Book Antiqua"/>
          <w:sz w:val="20"/>
          <w:szCs w:val="22"/>
          <w:lang w:eastAsia="ja-JP"/>
        </w:rPr>
        <w:t xml:space="preserve">on the </w:t>
      </w:r>
      <w:r w:rsidR="00B95B2F" w:rsidRPr="006655DF">
        <w:rPr>
          <w:rFonts w:ascii="Book Antiqua" w:hAnsi="Book Antiqua"/>
          <w:sz w:val="20"/>
          <w:szCs w:val="22"/>
          <w:lang w:eastAsia="ja-JP"/>
        </w:rPr>
        <w:t xml:space="preserve">graphics </w:t>
      </w:r>
      <w:r w:rsidR="004C5B47" w:rsidRPr="006655DF">
        <w:rPr>
          <w:rFonts w:ascii="Book Antiqua" w:hAnsi="Book Antiqua"/>
          <w:sz w:val="20"/>
          <w:szCs w:val="22"/>
          <w:lang w:eastAsia="ja-JP"/>
        </w:rPr>
        <w:t xml:space="preserve">(plotting, annotating, resizing </w:t>
      </w:r>
      <w:r w:rsidR="00246612" w:rsidRPr="006655DF">
        <w:rPr>
          <w:rFonts w:ascii="Book Antiqua" w:hAnsi="Book Antiqua"/>
          <w:sz w:val="20"/>
          <w:szCs w:val="22"/>
          <w:lang w:eastAsia="ja-JP"/>
        </w:rPr>
        <w:t>and slides</w:t>
      </w:r>
      <w:r w:rsidR="004C5B47" w:rsidRPr="006655DF">
        <w:rPr>
          <w:rFonts w:ascii="Book Antiqua" w:hAnsi="Book Antiqua"/>
          <w:sz w:val="20"/>
          <w:szCs w:val="22"/>
          <w:lang w:eastAsia="ja-JP"/>
        </w:rPr>
        <w:t xml:space="preserve"> viewing)</w:t>
      </w:r>
      <w:r w:rsidR="00B95B2F" w:rsidRPr="006655DF">
        <w:rPr>
          <w:rFonts w:ascii="Book Antiqua" w:hAnsi="Book Antiqua"/>
          <w:sz w:val="20"/>
          <w:szCs w:val="22"/>
          <w:lang w:eastAsia="ja-JP"/>
        </w:rPr>
        <w:t xml:space="preserve"> </w:t>
      </w:r>
      <w:r w:rsidR="004C5B47" w:rsidRPr="006655DF">
        <w:rPr>
          <w:rFonts w:ascii="Book Antiqua" w:hAnsi="Book Antiqua"/>
          <w:sz w:val="20"/>
          <w:szCs w:val="22"/>
          <w:lang w:eastAsia="ja-JP"/>
        </w:rPr>
        <w:t xml:space="preserve">or on the </w:t>
      </w:r>
      <w:r w:rsidR="00B95B2F" w:rsidRPr="006655DF">
        <w:rPr>
          <w:rFonts w:ascii="Book Antiqua" w:hAnsi="Book Antiqua"/>
          <w:sz w:val="20"/>
          <w:szCs w:val="22"/>
          <w:lang w:eastAsia="ja-JP"/>
        </w:rPr>
        <w:t xml:space="preserve">spreadsheets </w:t>
      </w:r>
      <w:r w:rsidR="00D30557" w:rsidRPr="006655DF">
        <w:rPr>
          <w:rFonts w:ascii="Book Antiqua" w:hAnsi="Book Antiqua"/>
          <w:sz w:val="20"/>
          <w:szCs w:val="22"/>
          <w:lang w:eastAsia="ja-JP"/>
        </w:rPr>
        <w:t>(cells updating</w:t>
      </w:r>
      <w:r w:rsidR="004C5B47" w:rsidRPr="006655DF">
        <w:rPr>
          <w:rFonts w:ascii="Book Antiqua" w:hAnsi="Book Antiqua"/>
          <w:sz w:val="20"/>
          <w:szCs w:val="22"/>
          <w:lang w:eastAsia="ja-JP"/>
        </w:rPr>
        <w:t xml:space="preserve">, </w:t>
      </w:r>
      <w:r w:rsidR="00D30557" w:rsidRPr="006655DF">
        <w:rPr>
          <w:rFonts w:ascii="Book Antiqua" w:hAnsi="Book Antiqua"/>
          <w:sz w:val="20"/>
          <w:szCs w:val="22"/>
          <w:lang w:eastAsia="ja-JP"/>
        </w:rPr>
        <w:t>cells selecting</w:t>
      </w:r>
      <w:r w:rsidR="004C5B47" w:rsidRPr="006655DF">
        <w:rPr>
          <w:rFonts w:ascii="Book Antiqua" w:hAnsi="Book Antiqua"/>
          <w:sz w:val="20"/>
          <w:szCs w:val="22"/>
          <w:lang w:eastAsia="ja-JP"/>
        </w:rPr>
        <w:t xml:space="preserve">) </w:t>
      </w:r>
      <w:r w:rsidR="00B95B2F" w:rsidRPr="006655DF">
        <w:rPr>
          <w:rFonts w:ascii="Book Antiqua" w:hAnsi="Book Antiqua"/>
          <w:sz w:val="20"/>
          <w:szCs w:val="22"/>
          <w:lang w:eastAsia="ja-JP"/>
        </w:rPr>
        <w:t xml:space="preserve">are broadcasted </w:t>
      </w:r>
      <w:r w:rsidR="004C5B47" w:rsidRPr="006655DF">
        <w:rPr>
          <w:rFonts w:ascii="Book Antiqua" w:hAnsi="Book Antiqua"/>
          <w:sz w:val="20"/>
          <w:szCs w:val="22"/>
          <w:lang w:eastAsia="ja-JP"/>
        </w:rPr>
        <w:t>to the others and their workbenches show the changes in real time.</w:t>
      </w:r>
    </w:p>
    <w:p w:rsidR="0048766E" w:rsidRPr="006655DF" w:rsidRDefault="0048766E" w:rsidP="007452F5">
      <w:pPr>
        <w:rPr>
          <w:rFonts w:ascii="Book Antiqua" w:hAnsi="Book Antiqua"/>
          <w:sz w:val="20"/>
          <w:szCs w:val="22"/>
          <w:lang w:eastAsia="ja-JP"/>
        </w:rPr>
      </w:pPr>
    </w:p>
    <w:p w:rsidR="00246612" w:rsidRPr="006655DF" w:rsidRDefault="0048766E" w:rsidP="007452F5">
      <w:pPr>
        <w:autoSpaceDE w:val="0"/>
        <w:autoSpaceDN w:val="0"/>
        <w:adjustRightInd w:val="0"/>
        <w:rPr>
          <w:rFonts w:ascii="Book Antiqua" w:hAnsi="Book Antiqua"/>
          <w:sz w:val="20"/>
          <w:szCs w:val="20"/>
          <w:lang w:eastAsia="ja-JP"/>
        </w:rPr>
      </w:pPr>
      <w:r w:rsidRPr="006655DF">
        <w:rPr>
          <w:rFonts w:ascii="Book Antiqua" w:hAnsi="Book Antiqua"/>
          <w:i/>
          <w:sz w:val="20"/>
          <w:szCs w:val="22"/>
          <w:lang w:eastAsia="ja-JP"/>
        </w:rPr>
        <w:t>On-demand elasticity</w:t>
      </w:r>
      <w:r w:rsidRPr="006655DF">
        <w:rPr>
          <w:rFonts w:ascii="Book Antiqua" w:hAnsi="Book Antiqua"/>
          <w:sz w:val="20"/>
          <w:szCs w:val="22"/>
          <w:lang w:eastAsia="ja-JP"/>
        </w:rPr>
        <w:t xml:space="preserve">: </w:t>
      </w:r>
      <w:r w:rsidR="00B01FD1" w:rsidRPr="006655DF">
        <w:rPr>
          <w:rFonts w:ascii="Book Antiqua" w:hAnsi="Book Antiqua"/>
          <w:sz w:val="20"/>
          <w:szCs w:val="22"/>
          <w:lang w:eastAsia="ja-JP"/>
        </w:rPr>
        <w:t xml:space="preserve">Elastic-R </w:t>
      </w:r>
      <w:r w:rsidR="00D30557" w:rsidRPr="006655DF">
        <w:rPr>
          <w:rFonts w:ascii="Book Antiqua" w:hAnsi="Book Antiqua"/>
          <w:sz w:val="20"/>
          <w:szCs w:val="22"/>
          <w:lang w:eastAsia="ja-JP"/>
        </w:rPr>
        <w:t xml:space="preserve">exposes to the </w:t>
      </w:r>
      <w:r w:rsidR="00B01FD1" w:rsidRPr="006655DF">
        <w:rPr>
          <w:rFonts w:ascii="Book Antiqua" w:hAnsi="Book Antiqua"/>
          <w:sz w:val="20"/>
          <w:szCs w:val="22"/>
          <w:lang w:eastAsia="ja-JP"/>
        </w:rPr>
        <w:t>scientist</w:t>
      </w:r>
      <w:r w:rsidR="00D30557" w:rsidRPr="006655DF">
        <w:rPr>
          <w:rFonts w:ascii="Book Antiqua" w:hAnsi="Book Antiqua"/>
          <w:sz w:val="20"/>
          <w:szCs w:val="22"/>
          <w:lang w:eastAsia="ja-JP"/>
        </w:rPr>
        <w:t xml:space="preserve"> a major feature of </w:t>
      </w:r>
      <w:r w:rsidR="00D30557" w:rsidRPr="006655DF">
        <w:rPr>
          <w:rFonts w:ascii="Book Antiqua" w:hAnsi="Book Antiqua"/>
          <w:sz w:val="20"/>
          <w:szCs w:val="20"/>
          <w:lang w:eastAsia="ja-JP"/>
        </w:rPr>
        <w:t>the cloud which is the ability to choose the capacity of the virtual machine instances</w:t>
      </w:r>
      <w:r w:rsidR="00E95FCA" w:rsidRPr="006655DF">
        <w:rPr>
          <w:rFonts w:ascii="Book Antiqua" w:hAnsi="Book Antiqua"/>
          <w:sz w:val="20"/>
          <w:szCs w:val="20"/>
          <w:lang w:eastAsia="ja-JP"/>
        </w:rPr>
        <w:t xml:space="preserve">, such as the </w:t>
      </w:r>
      <w:r w:rsidR="00D30557" w:rsidRPr="006655DF">
        <w:rPr>
          <w:rFonts w:ascii="Book Antiqua" w:hAnsi="Book Antiqua"/>
          <w:sz w:val="20"/>
          <w:szCs w:val="20"/>
          <w:lang w:eastAsia="ja-JP"/>
        </w:rPr>
        <w:t xml:space="preserve">number of virtual cores, </w:t>
      </w:r>
      <w:r w:rsidR="00E95FCA" w:rsidRPr="006655DF">
        <w:rPr>
          <w:rFonts w:ascii="Book Antiqua" w:hAnsi="Book Antiqua"/>
          <w:sz w:val="20"/>
          <w:szCs w:val="20"/>
          <w:lang w:eastAsia="ja-JP"/>
        </w:rPr>
        <w:t xml:space="preserve">the </w:t>
      </w:r>
      <w:r w:rsidR="00D30557" w:rsidRPr="006655DF">
        <w:rPr>
          <w:rFonts w:ascii="Book Antiqua" w:hAnsi="Book Antiqua"/>
          <w:sz w:val="20"/>
          <w:szCs w:val="20"/>
          <w:lang w:eastAsia="ja-JP"/>
        </w:rPr>
        <w:t xml:space="preserve">memory size </w:t>
      </w:r>
      <w:r w:rsidR="00EE099A" w:rsidRPr="006655DF">
        <w:rPr>
          <w:rFonts w:ascii="Book Antiqua" w:hAnsi="Book Antiqua"/>
          <w:sz w:val="20"/>
          <w:szCs w:val="20"/>
          <w:lang w:eastAsia="ja-JP"/>
        </w:rPr>
        <w:t xml:space="preserve">and </w:t>
      </w:r>
      <w:r w:rsidR="00E95FCA" w:rsidRPr="006655DF">
        <w:rPr>
          <w:rFonts w:ascii="Book Antiqua" w:hAnsi="Book Antiqua"/>
          <w:sz w:val="20"/>
          <w:szCs w:val="20"/>
          <w:lang w:eastAsia="ja-JP"/>
        </w:rPr>
        <w:t xml:space="preserve">the </w:t>
      </w:r>
      <w:r w:rsidR="00EE099A" w:rsidRPr="006655DF">
        <w:rPr>
          <w:rFonts w:ascii="Book Antiqua" w:hAnsi="Book Antiqua"/>
          <w:sz w:val="20"/>
          <w:szCs w:val="20"/>
          <w:lang w:eastAsia="ja-JP"/>
        </w:rPr>
        <w:t xml:space="preserve">disk space. He can then run on the cloud analysis or simulations that require more memory than </w:t>
      </w:r>
      <w:r w:rsidR="00E95FCA" w:rsidRPr="006655DF">
        <w:rPr>
          <w:rFonts w:ascii="Book Antiqua" w:hAnsi="Book Antiqua"/>
          <w:sz w:val="20"/>
          <w:szCs w:val="20"/>
          <w:lang w:eastAsia="ja-JP"/>
        </w:rPr>
        <w:t xml:space="preserve">available </w:t>
      </w:r>
      <w:r w:rsidR="00EE099A" w:rsidRPr="006655DF">
        <w:rPr>
          <w:rFonts w:ascii="Book Antiqua" w:hAnsi="Book Antiqua"/>
          <w:sz w:val="20"/>
          <w:szCs w:val="20"/>
          <w:lang w:eastAsia="ja-JP"/>
        </w:rPr>
        <w:t xml:space="preserve">on his laptop or would take days if </w:t>
      </w:r>
      <w:r w:rsidR="00E95FCA" w:rsidRPr="006655DF">
        <w:rPr>
          <w:rFonts w:ascii="Book Antiqua" w:hAnsi="Book Antiqua"/>
          <w:sz w:val="20"/>
          <w:szCs w:val="20"/>
          <w:lang w:eastAsia="ja-JP"/>
        </w:rPr>
        <w:t xml:space="preserve">run </w:t>
      </w:r>
      <w:r w:rsidR="00EE099A" w:rsidRPr="006655DF">
        <w:rPr>
          <w:rFonts w:ascii="Book Antiqua" w:hAnsi="Book Antiqua"/>
          <w:sz w:val="20"/>
          <w:szCs w:val="20"/>
          <w:lang w:eastAsia="ja-JP"/>
        </w:rPr>
        <w:t xml:space="preserve">locally. </w:t>
      </w:r>
      <w:r w:rsidR="00246612" w:rsidRPr="006655DF">
        <w:rPr>
          <w:rFonts w:ascii="Book Antiqua" w:hAnsi="Book Antiqua"/>
          <w:sz w:val="20"/>
          <w:szCs w:val="20"/>
          <w:lang w:eastAsia="ja-JP"/>
        </w:rPr>
        <w:t>Elastic-R allows the scientist to solve compute-intense problem by starting any number</w:t>
      </w:r>
      <w:r w:rsidR="00E95FCA" w:rsidRPr="006655DF">
        <w:rPr>
          <w:rFonts w:ascii="Book Antiqua" w:hAnsi="Book Antiqua"/>
          <w:sz w:val="20"/>
          <w:szCs w:val="20"/>
          <w:lang w:eastAsia="ja-JP"/>
        </w:rPr>
        <w:t xml:space="preserve"> of</w:t>
      </w:r>
      <w:r w:rsidR="00246612" w:rsidRPr="006655DF">
        <w:rPr>
          <w:rFonts w:ascii="Book Antiqua" w:hAnsi="Book Antiqua"/>
          <w:sz w:val="20"/>
          <w:szCs w:val="20"/>
          <w:lang w:eastAsia="ja-JP"/>
        </w:rPr>
        <w:t xml:space="preserve"> virtual machines hosting R engines that can process in parallel partial tasks. Those pools of engine</w:t>
      </w:r>
      <w:r w:rsidR="00EC0131" w:rsidRPr="006655DF">
        <w:rPr>
          <w:rFonts w:ascii="Book Antiqua" w:hAnsi="Book Antiqua"/>
          <w:sz w:val="20"/>
          <w:szCs w:val="20"/>
          <w:lang w:eastAsia="ja-JP"/>
        </w:rPr>
        <w:t>s</w:t>
      </w:r>
      <w:r w:rsidR="00246612" w:rsidRPr="006655DF">
        <w:rPr>
          <w:rFonts w:ascii="Book Antiqua" w:hAnsi="Book Antiqua"/>
          <w:sz w:val="20"/>
          <w:szCs w:val="20"/>
          <w:lang w:eastAsia="ja-JP"/>
        </w:rPr>
        <w:t xml:space="preserve"> can also </w:t>
      </w:r>
      <w:r w:rsidR="002C01EC" w:rsidRPr="006655DF">
        <w:rPr>
          <w:rFonts w:ascii="Book Antiqua" w:hAnsi="Book Antiqua"/>
          <w:sz w:val="20"/>
          <w:szCs w:val="20"/>
          <w:lang w:eastAsia="ja-JP"/>
        </w:rPr>
        <w:t xml:space="preserve">be </w:t>
      </w:r>
      <w:r w:rsidR="00246612" w:rsidRPr="006655DF">
        <w:rPr>
          <w:rFonts w:ascii="Book Antiqua" w:hAnsi="Book Antiqua"/>
          <w:sz w:val="20"/>
          <w:szCs w:val="20"/>
          <w:lang w:eastAsia="ja-JP"/>
        </w:rPr>
        <w:t xml:space="preserve">used </w:t>
      </w:r>
      <w:r w:rsidR="002C01EC" w:rsidRPr="006655DF">
        <w:rPr>
          <w:rFonts w:ascii="Book Antiqua" w:hAnsi="Book Antiqua"/>
          <w:sz w:val="20"/>
          <w:szCs w:val="20"/>
          <w:lang w:eastAsia="ja-JP"/>
        </w:rPr>
        <w:t xml:space="preserve">to </w:t>
      </w:r>
      <w:r w:rsidR="00246612" w:rsidRPr="006655DF">
        <w:rPr>
          <w:rFonts w:ascii="Book Antiqua" w:hAnsi="Book Antiqua"/>
          <w:sz w:val="20"/>
          <w:szCs w:val="20"/>
          <w:lang w:eastAsia="ja-JP"/>
        </w:rPr>
        <w:lastRenderedPageBreak/>
        <w:t>create Web applications with dynamic analytical content generated by R or any other environm</w:t>
      </w:r>
      <w:r w:rsidR="002C01EC" w:rsidRPr="006655DF">
        <w:rPr>
          <w:rFonts w:ascii="Book Antiqua" w:hAnsi="Book Antiqua"/>
          <w:sz w:val="20"/>
          <w:szCs w:val="20"/>
          <w:lang w:eastAsia="ja-JP"/>
        </w:rPr>
        <w:t>ent.  For those application</w:t>
      </w:r>
      <w:r w:rsidR="00033B52" w:rsidRPr="006655DF">
        <w:rPr>
          <w:rFonts w:ascii="Book Antiqua" w:hAnsi="Book Antiqua"/>
          <w:sz w:val="20"/>
          <w:szCs w:val="20"/>
          <w:lang w:eastAsia="ja-JP"/>
        </w:rPr>
        <w:t>s</w:t>
      </w:r>
      <w:r w:rsidR="002C01EC" w:rsidRPr="006655DF">
        <w:rPr>
          <w:rFonts w:ascii="Book Antiqua" w:hAnsi="Book Antiqua"/>
          <w:sz w:val="20"/>
          <w:szCs w:val="20"/>
          <w:lang w:eastAsia="ja-JP"/>
        </w:rPr>
        <w:t xml:space="preserve">, the Elastic-R platform enables cloudbursting: </w:t>
      </w:r>
      <w:r w:rsidR="002C01EC" w:rsidRPr="006655DF">
        <w:rPr>
          <w:rFonts w:ascii="Book Antiqua" w:eastAsia="Times New Roman" w:hAnsi="Book Antiqua"/>
          <w:sz w:val="20"/>
          <w:szCs w:val="20"/>
        </w:rPr>
        <w:t>virtual machines can be fired up or shut down (increasing or decreasing the engines pool size) to scale up or scale down according to the load of the application.</w:t>
      </w:r>
    </w:p>
    <w:p w:rsidR="002C01EC" w:rsidRPr="006655DF" w:rsidRDefault="002C01EC" w:rsidP="007452F5">
      <w:pPr>
        <w:rPr>
          <w:rFonts w:ascii="Book Antiqua" w:hAnsi="Book Antiqua"/>
          <w:sz w:val="20"/>
          <w:szCs w:val="20"/>
          <w:lang w:eastAsia="ja-JP"/>
        </w:rPr>
      </w:pPr>
    </w:p>
    <w:p w:rsidR="00C70923" w:rsidRPr="006655DF" w:rsidRDefault="00C70923" w:rsidP="007452F5">
      <w:pPr>
        <w:pStyle w:val="BodyText"/>
        <w:rPr>
          <w:szCs w:val="20"/>
          <w:lang w:eastAsia="ja-JP"/>
        </w:rPr>
      </w:pPr>
      <w:r w:rsidRPr="006655DF">
        <w:rPr>
          <w:i/>
          <w:szCs w:val="20"/>
          <w:lang w:eastAsia="ja-JP"/>
        </w:rPr>
        <w:t>Applications deployment flexibility</w:t>
      </w:r>
      <w:r w:rsidR="0061072D" w:rsidRPr="006655DF">
        <w:rPr>
          <w:szCs w:val="20"/>
          <w:lang w:eastAsia="ja-JP"/>
        </w:rPr>
        <w:t>: T</w:t>
      </w:r>
      <w:r w:rsidRPr="006655DF">
        <w:rPr>
          <w:szCs w:val="20"/>
          <w:lang w:eastAsia="ja-JP"/>
        </w:rPr>
        <w:t>he cloud can host very easily client-server style applications. Elastic-R is a platform that allows anyone to assemble statistical/numerical methods and data on the server (an Elastic-R virtual machine instance on the cloud) and to visually create and publish</w:t>
      </w:r>
      <w:r w:rsidR="00324FAB" w:rsidRPr="006655DF">
        <w:rPr>
          <w:szCs w:val="20"/>
          <w:lang w:eastAsia="ja-JP"/>
        </w:rPr>
        <w:t xml:space="preserve">, in the form of URLs, </w:t>
      </w:r>
      <w:r w:rsidRPr="006655DF">
        <w:rPr>
          <w:szCs w:val="20"/>
          <w:lang w:eastAsia="ja-JP"/>
        </w:rPr>
        <w:t xml:space="preserve">interactive user interfaces and dashboards exposing those methods and data. Elastic-R also provides tools that allow anyone to expose those methods (implemented </w:t>
      </w:r>
      <w:r w:rsidR="00324FAB" w:rsidRPr="006655DF">
        <w:rPr>
          <w:szCs w:val="20"/>
          <w:lang w:eastAsia="ja-JP"/>
        </w:rPr>
        <w:t>by</w:t>
      </w:r>
      <w:r w:rsidRPr="006655DF">
        <w:rPr>
          <w:szCs w:val="20"/>
          <w:lang w:eastAsia="ja-JP"/>
        </w:rPr>
        <w:t xml:space="preserve"> R functions for example) as SOAP Web services that can be u</w:t>
      </w:r>
      <w:r w:rsidR="001B5B70" w:rsidRPr="006655DF">
        <w:rPr>
          <w:szCs w:val="20"/>
          <w:lang w:eastAsia="ja-JP"/>
        </w:rPr>
        <w:t>sed as computational services on</w:t>
      </w:r>
      <w:r w:rsidRPr="006655DF">
        <w:rPr>
          <w:szCs w:val="20"/>
          <w:lang w:eastAsia="ja-JP"/>
        </w:rPr>
        <w:t xml:space="preserve"> the cloud for data analysis pipelines or as nodes for workflow workbenches.</w:t>
      </w:r>
    </w:p>
    <w:p w:rsidR="00324FAB" w:rsidRPr="006655DF" w:rsidRDefault="00324FAB" w:rsidP="007452F5">
      <w:pPr>
        <w:pStyle w:val="BodyText"/>
        <w:rPr>
          <w:szCs w:val="20"/>
          <w:lang w:eastAsia="ja-JP"/>
        </w:rPr>
      </w:pPr>
    </w:p>
    <w:p w:rsidR="00C70923" w:rsidRPr="006655DF" w:rsidRDefault="007452F5" w:rsidP="007452F5">
      <w:pPr>
        <w:pStyle w:val="BodyText"/>
        <w:rPr>
          <w:szCs w:val="20"/>
          <w:lang w:eastAsia="ja-JP"/>
        </w:rPr>
      </w:pPr>
      <w:r w:rsidRPr="006655DF">
        <w:rPr>
          <w:i/>
          <w:szCs w:val="20"/>
          <w:lang w:eastAsia="ja-JP"/>
        </w:rPr>
        <w:t xml:space="preserve">Recording </w:t>
      </w:r>
      <w:r w:rsidR="00324FAB" w:rsidRPr="006655DF">
        <w:rPr>
          <w:i/>
          <w:szCs w:val="20"/>
          <w:lang w:eastAsia="ja-JP"/>
        </w:rPr>
        <w:t>capabilities</w:t>
      </w:r>
      <w:r w:rsidR="00324FAB" w:rsidRPr="006655DF">
        <w:rPr>
          <w:szCs w:val="20"/>
          <w:lang w:eastAsia="ja-JP"/>
        </w:rPr>
        <w:t xml:space="preserve">: </w:t>
      </w:r>
      <w:r w:rsidR="0061072D" w:rsidRPr="006655DF">
        <w:rPr>
          <w:szCs w:val="20"/>
          <w:lang w:eastAsia="ja-JP"/>
        </w:rPr>
        <w:t>B</w:t>
      </w:r>
      <w:r w:rsidR="00324FAB" w:rsidRPr="006655DF">
        <w:rPr>
          <w:szCs w:val="20"/>
          <w:lang w:eastAsia="ja-JP"/>
        </w:rPr>
        <w:t>ecause the scientific computing environments accessible through Elastic-R are running on virtual machines</w:t>
      </w:r>
      <w:r w:rsidR="00037FB4" w:rsidRPr="006655DF">
        <w:rPr>
          <w:szCs w:val="20"/>
          <w:lang w:eastAsia="ja-JP"/>
        </w:rPr>
        <w:t xml:space="preserve"> </w:t>
      </w:r>
      <w:r w:rsidRPr="006655DF">
        <w:rPr>
          <w:szCs w:val="20"/>
          <w:lang w:eastAsia="ja-JP"/>
        </w:rPr>
        <w:t xml:space="preserve">and </w:t>
      </w:r>
      <w:r w:rsidR="00037FB4" w:rsidRPr="006655DF">
        <w:rPr>
          <w:szCs w:val="20"/>
          <w:lang w:eastAsia="ja-JP"/>
        </w:rPr>
        <w:t>because the working directories</w:t>
      </w:r>
      <w:r w:rsidR="00324FAB" w:rsidRPr="006655DF">
        <w:rPr>
          <w:szCs w:val="20"/>
          <w:lang w:eastAsia="ja-JP"/>
        </w:rPr>
        <w:t xml:space="preserve"> </w:t>
      </w:r>
      <w:r w:rsidR="00037FB4" w:rsidRPr="006655DF">
        <w:rPr>
          <w:szCs w:val="20"/>
          <w:lang w:eastAsia="ja-JP"/>
        </w:rPr>
        <w:t xml:space="preserve">are hosted by </w:t>
      </w:r>
      <w:r w:rsidR="00324FAB" w:rsidRPr="006655DF">
        <w:rPr>
          <w:szCs w:val="20"/>
          <w:lang w:eastAsia="ja-JP"/>
        </w:rPr>
        <w:t xml:space="preserve">virtual disks, a snapshot of the full </w:t>
      </w:r>
      <w:r w:rsidRPr="006655DF">
        <w:rPr>
          <w:szCs w:val="20"/>
          <w:lang w:eastAsia="ja-JP"/>
        </w:rPr>
        <w:t xml:space="preserve">updated </w:t>
      </w:r>
      <w:r w:rsidR="00324FAB" w:rsidRPr="006655DF">
        <w:rPr>
          <w:szCs w:val="20"/>
          <w:lang w:eastAsia="ja-JP"/>
        </w:rPr>
        <w:t xml:space="preserve">computational environment can be produced at any point </w:t>
      </w:r>
      <w:r w:rsidR="00037FB4" w:rsidRPr="006655DF">
        <w:rPr>
          <w:szCs w:val="20"/>
          <w:lang w:eastAsia="ja-JP"/>
        </w:rPr>
        <w:t xml:space="preserve">in </w:t>
      </w:r>
      <w:r w:rsidR="00324FAB" w:rsidRPr="006655DF">
        <w:rPr>
          <w:szCs w:val="20"/>
          <w:lang w:eastAsia="ja-JP"/>
        </w:rPr>
        <w:t>time</w:t>
      </w:r>
      <w:r w:rsidR="00037FB4" w:rsidRPr="006655DF">
        <w:rPr>
          <w:szCs w:val="20"/>
          <w:lang w:eastAsia="ja-JP"/>
        </w:rPr>
        <w:t>. T</w:t>
      </w:r>
      <w:r w:rsidR="00324FAB" w:rsidRPr="006655DF">
        <w:rPr>
          <w:szCs w:val="20"/>
          <w:lang w:eastAsia="ja-JP"/>
        </w:rPr>
        <w:t xml:space="preserve">hat snapshot can be </w:t>
      </w:r>
      <w:r w:rsidRPr="006655DF">
        <w:rPr>
          <w:szCs w:val="20"/>
          <w:lang w:eastAsia="ja-JP"/>
        </w:rPr>
        <w:t xml:space="preserve">archived or </w:t>
      </w:r>
      <w:r w:rsidR="00324FAB" w:rsidRPr="006655DF">
        <w:rPr>
          <w:szCs w:val="20"/>
          <w:lang w:eastAsia="ja-JP"/>
        </w:rPr>
        <w:t>made available to anyone using the Elastic-R work</w:t>
      </w:r>
      <w:r w:rsidR="00E95FCA" w:rsidRPr="006655DF">
        <w:rPr>
          <w:szCs w:val="20"/>
          <w:lang w:eastAsia="ja-JP"/>
        </w:rPr>
        <w:t>benches: a</w:t>
      </w:r>
      <w:r w:rsidRPr="006655DF">
        <w:rPr>
          <w:szCs w:val="20"/>
          <w:lang w:eastAsia="ja-JP"/>
        </w:rPr>
        <w:t>n author c</w:t>
      </w:r>
      <w:r w:rsidR="001B5B70" w:rsidRPr="006655DF">
        <w:rPr>
          <w:szCs w:val="20"/>
          <w:lang w:eastAsia="ja-JP"/>
        </w:rPr>
        <w:t>an share his environment with</w:t>
      </w:r>
      <w:r w:rsidRPr="006655DF">
        <w:rPr>
          <w:szCs w:val="20"/>
          <w:lang w:eastAsia="ja-JP"/>
        </w:rPr>
        <w:t xml:space="preserve"> the reviewers of the journal to which he submitted his paper, </w:t>
      </w:r>
      <w:r w:rsidR="00220E5A" w:rsidRPr="006655DF">
        <w:rPr>
          <w:szCs w:val="20"/>
          <w:lang w:eastAsia="ja-JP"/>
        </w:rPr>
        <w:t>a</w:t>
      </w:r>
      <w:r w:rsidRPr="006655DF">
        <w:rPr>
          <w:szCs w:val="20"/>
          <w:lang w:eastAsia="ja-JP"/>
        </w:rPr>
        <w:t xml:space="preserve"> teacher can make the statistical learning environment </w:t>
      </w:r>
      <w:r w:rsidR="00E95FCA" w:rsidRPr="006655DF">
        <w:rPr>
          <w:szCs w:val="20"/>
          <w:lang w:eastAsia="ja-JP"/>
        </w:rPr>
        <w:t>needed</w:t>
      </w:r>
      <w:r w:rsidRPr="006655DF">
        <w:rPr>
          <w:szCs w:val="20"/>
          <w:lang w:eastAsia="ja-JP"/>
        </w:rPr>
        <w:t xml:space="preserve"> for his course available to his students, </w:t>
      </w:r>
      <w:r w:rsidR="00220E5A" w:rsidRPr="006655DF">
        <w:rPr>
          <w:szCs w:val="20"/>
          <w:lang w:eastAsia="ja-JP"/>
        </w:rPr>
        <w:t>a</w:t>
      </w:r>
      <w:r w:rsidRPr="006655DF">
        <w:rPr>
          <w:szCs w:val="20"/>
          <w:lang w:eastAsia="ja-JP"/>
        </w:rPr>
        <w:t xml:space="preserve"> researcher </w:t>
      </w:r>
      <w:r w:rsidR="00FC588D" w:rsidRPr="006655DF">
        <w:rPr>
          <w:szCs w:val="20"/>
          <w:lang w:eastAsia="ja-JP"/>
        </w:rPr>
        <w:t xml:space="preserve">in </w:t>
      </w:r>
      <w:r w:rsidRPr="006655DF">
        <w:rPr>
          <w:szCs w:val="20"/>
          <w:lang w:eastAsia="ja-JP"/>
        </w:rPr>
        <w:t xml:space="preserve">laboratory </w:t>
      </w:r>
      <w:r w:rsidR="00FC588D" w:rsidRPr="006655DF">
        <w:rPr>
          <w:szCs w:val="20"/>
          <w:lang w:eastAsia="ja-JP"/>
        </w:rPr>
        <w:t xml:space="preserve">A </w:t>
      </w:r>
      <w:r w:rsidRPr="006655DF">
        <w:rPr>
          <w:szCs w:val="20"/>
          <w:lang w:eastAsia="ja-JP"/>
        </w:rPr>
        <w:t>can make his simulation environment accessible to his collaborators</w:t>
      </w:r>
      <w:r w:rsidR="00FC588D" w:rsidRPr="006655DF">
        <w:rPr>
          <w:szCs w:val="20"/>
          <w:lang w:eastAsia="ja-JP"/>
        </w:rPr>
        <w:t xml:space="preserve"> in laboratory B</w:t>
      </w:r>
      <w:r w:rsidRPr="006655DF">
        <w:rPr>
          <w:szCs w:val="20"/>
          <w:lang w:eastAsia="ja-JP"/>
        </w:rPr>
        <w:t>, etc.</w:t>
      </w:r>
    </w:p>
    <w:p w:rsidR="00013EDD" w:rsidRPr="006655DF" w:rsidRDefault="00013EDD" w:rsidP="007452F5">
      <w:pPr>
        <w:pStyle w:val="BodyText"/>
        <w:rPr>
          <w:szCs w:val="20"/>
          <w:lang w:eastAsia="ja-JP"/>
        </w:rPr>
      </w:pPr>
    </w:p>
    <w:p w:rsidR="00324FAB" w:rsidRPr="006655DF" w:rsidRDefault="00EC0131" w:rsidP="00EC3658">
      <w:pPr>
        <w:pStyle w:val="BodyText"/>
        <w:rPr>
          <w:szCs w:val="20"/>
          <w:lang w:eastAsia="ja-JP"/>
        </w:rPr>
      </w:pPr>
      <w:r w:rsidRPr="006655DF">
        <w:t xml:space="preserve">This chapter is </w:t>
      </w:r>
      <w:r w:rsidR="00EC3658" w:rsidRPr="006655DF">
        <w:t>organized</w:t>
      </w:r>
      <w:r w:rsidRPr="006655DF">
        <w:t xml:space="preserve"> as follows: </w:t>
      </w:r>
      <w:r w:rsidR="00013EDD" w:rsidRPr="006655DF">
        <w:rPr>
          <w:szCs w:val="20"/>
          <w:lang w:eastAsia="ja-JP"/>
        </w:rPr>
        <w:t>The first section describes the building block</w:t>
      </w:r>
      <w:r w:rsidR="007D7195" w:rsidRPr="006655DF">
        <w:rPr>
          <w:szCs w:val="20"/>
          <w:lang w:eastAsia="ja-JP"/>
        </w:rPr>
        <w:t>s</w:t>
      </w:r>
      <w:r w:rsidR="00013EDD" w:rsidRPr="006655DF">
        <w:rPr>
          <w:szCs w:val="20"/>
          <w:lang w:eastAsia="ja-JP"/>
        </w:rPr>
        <w:t xml:space="preserve"> of the Elastic-R platform</w:t>
      </w:r>
      <w:r w:rsidR="007D7195" w:rsidRPr="006655DF">
        <w:rPr>
          <w:szCs w:val="20"/>
          <w:lang w:eastAsia="ja-JP"/>
        </w:rPr>
        <w:t xml:space="preserve"> and </w:t>
      </w:r>
      <w:r w:rsidRPr="006655DF">
        <w:rPr>
          <w:szCs w:val="20"/>
          <w:lang w:eastAsia="ja-JP"/>
        </w:rPr>
        <w:t>the</w:t>
      </w:r>
      <w:r w:rsidR="007D7195" w:rsidRPr="006655DF">
        <w:rPr>
          <w:szCs w:val="20"/>
          <w:lang w:eastAsia="ja-JP"/>
        </w:rPr>
        <w:t xml:space="preserve"> ecosystem it creates for the interoperability, sharing and reuse of the </w:t>
      </w:r>
      <w:r w:rsidR="00E95FCA" w:rsidRPr="006655DF">
        <w:rPr>
          <w:szCs w:val="20"/>
          <w:lang w:eastAsia="ja-JP"/>
        </w:rPr>
        <w:t xml:space="preserve">computing </w:t>
      </w:r>
      <w:r w:rsidR="007D7195" w:rsidRPr="006655DF">
        <w:rPr>
          <w:szCs w:val="20"/>
          <w:lang w:eastAsia="ja-JP"/>
        </w:rPr>
        <w:t xml:space="preserve">artifacts. The second section describes how the usage scenarios of Elastic-R can be </w:t>
      </w:r>
      <w:r w:rsidRPr="006655DF">
        <w:rPr>
          <w:szCs w:val="20"/>
          <w:lang w:eastAsia="ja-JP"/>
        </w:rPr>
        <w:t>integrated</w:t>
      </w:r>
      <w:r w:rsidR="007D7195" w:rsidRPr="006655DF">
        <w:rPr>
          <w:szCs w:val="20"/>
          <w:lang w:eastAsia="ja-JP"/>
        </w:rPr>
        <w:t xml:space="preserve"> with those of an IaaS. The third section details the</w:t>
      </w:r>
      <w:r w:rsidR="00EC3658" w:rsidRPr="006655DF">
        <w:rPr>
          <w:szCs w:val="20"/>
          <w:lang w:eastAsia="ja-JP"/>
        </w:rPr>
        <w:t xml:space="preserve"> major</w:t>
      </w:r>
      <w:r w:rsidR="007D7195" w:rsidRPr="006655DF">
        <w:rPr>
          <w:szCs w:val="20"/>
          <w:lang w:eastAsia="ja-JP"/>
        </w:rPr>
        <w:t xml:space="preserve"> e-Science </w:t>
      </w:r>
      <w:r w:rsidR="00EC3658" w:rsidRPr="006655DF">
        <w:rPr>
          <w:szCs w:val="20"/>
          <w:lang w:eastAsia="ja-JP"/>
        </w:rPr>
        <w:t xml:space="preserve">use cases Elastic-R deals with. The fourth section shows how it can be used as a highly productive cloud applications platform. </w:t>
      </w:r>
    </w:p>
    <w:p w:rsidR="00324FAB" w:rsidRPr="006655DF" w:rsidRDefault="00324FAB" w:rsidP="00C70923">
      <w:pPr>
        <w:pStyle w:val="BodyText"/>
        <w:rPr>
          <w:rFonts w:ascii="Times New Roman" w:hAnsi="Times New Roman"/>
          <w:szCs w:val="20"/>
          <w:lang w:eastAsia="ja-JP"/>
        </w:rPr>
      </w:pPr>
    </w:p>
    <w:p w:rsidR="007452F5" w:rsidRPr="006655DF" w:rsidRDefault="007452F5" w:rsidP="007637E5">
      <w:pPr>
        <w:rPr>
          <w:rFonts w:ascii="Book Antiqua" w:hAnsi="Book Antiqua"/>
          <w:sz w:val="20"/>
          <w:szCs w:val="22"/>
          <w:lang w:eastAsia="ja-JP"/>
        </w:rPr>
      </w:pPr>
    </w:p>
    <w:p w:rsidR="00922131" w:rsidRPr="006655DF" w:rsidRDefault="00CD3135" w:rsidP="00922131">
      <w:pPr>
        <w:rPr>
          <w:b/>
        </w:rPr>
      </w:pPr>
      <w:r w:rsidRPr="006655DF">
        <w:rPr>
          <w:b/>
        </w:rPr>
        <w:t>2</w:t>
      </w:r>
      <w:r w:rsidR="00E35AA3" w:rsidRPr="006655DF">
        <w:rPr>
          <w:b/>
        </w:rPr>
        <w:t xml:space="preserve">. </w:t>
      </w:r>
      <w:r w:rsidR="00922131" w:rsidRPr="006655DF">
        <w:rPr>
          <w:b/>
        </w:rPr>
        <w:t xml:space="preserve">An </w:t>
      </w:r>
      <w:r w:rsidR="00E35AA3" w:rsidRPr="006655DF">
        <w:rPr>
          <w:b/>
        </w:rPr>
        <w:t xml:space="preserve">Open Platform for </w:t>
      </w:r>
      <w:r w:rsidR="008D6573" w:rsidRPr="006655DF">
        <w:rPr>
          <w:b/>
        </w:rPr>
        <w:t>Scientific Computing,</w:t>
      </w:r>
      <w:r w:rsidR="007452F5" w:rsidRPr="006655DF">
        <w:rPr>
          <w:b/>
        </w:rPr>
        <w:t xml:space="preserve"> </w:t>
      </w:r>
      <w:r w:rsidR="000F1176" w:rsidRPr="006655DF">
        <w:rPr>
          <w:b/>
        </w:rPr>
        <w:t xml:space="preserve">the </w:t>
      </w:r>
      <w:r w:rsidR="00E35AA3" w:rsidRPr="006655DF">
        <w:rPr>
          <w:b/>
        </w:rPr>
        <w:t>Building Blocks.</w:t>
      </w:r>
    </w:p>
    <w:p w:rsidR="00E35AA3" w:rsidRPr="006655DF" w:rsidRDefault="00E35AA3" w:rsidP="00922131">
      <w:pPr>
        <w:rPr>
          <w:b/>
        </w:rPr>
      </w:pPr>
    </w:p>
    <w:p w:rsidR="00E35AA3" w:rsidRPr="006655DF" w:rsidRDefault="00E35AA3" w:rsidP="00E35AA3">
      <w:pPr>
        <w:rPr>
          <w:sz w:val="20"/>
          <w:szCs w:val="22"/>
          <w:lang w:eastAsia="ja-JP"/>
        </w:rPr>
      </w:pPr>
      <w:r w:rsidRPr="006655DF">
        <w:rPr>
          <w:sz w:val="20"/>
          <w:szCs w:val="22"/>
          <w:lang w:eastAsia="ja-JP"/>
        </w:rPr>
        <w:t xml:space="preserve">R is a language and environment for statistical computing and graphics and it became the </w:t>
      </w:r>
      <w:r w:rsidRPr="006655DF">
        <w:rPr>
          <w:i/>
          <w:sz w:val="20"/>
          <w:szCs w:val="22"/>
          <w:lang w:eastAsia="ja-JP"/>
        </w:rPr>
        <w:t>lingua franca</w:t>
      </w:r>
      <w:r w:rsidRPr="006655DF">
        <w:rPr>
          <w:sz w:val="20"/>
          <w:szCs w:val="22"/>
          <w:lang w:eastAsia="ja-JP"/>
        </w:rPr>
        <w:t xml:space="preserve"> of data analysis</w:t>
      </w:r>
      <w:r w:rsidR="0097035A" w:rsidRPr="006655DF">
        <w:rPr>
          <w:sz w:val="20"/>
          <w:szCs w:val="22"/>
          <w:lang w:eastAsia="ja-JP"/>
        </w:rPr>
        <w:t xml:space="preserve"> </w:t>
      </w:r>
      <w:r w:rsidR="0097035A" w:rsidRPr="006655DF">
        <w:rPr>
          <w:sz w:val="20"/>
          <w:szCs w:val="20"/>
          <w:lang w:eastAsia="ja-JP"/>
        </w:rPr>
        <w:t>[</w:t>
      </w:r>
      <w:r w:rsidR="0097035A" w:rsidRPr="006655DF">
        <w:rPr>
          <w:sz w:val="20"/>
          <w:szCs w:val="20"/>
        </w:rPr>
        <w:t>5</w:t>
      </w:r>
      <w:r w:rsidR="0097035A" w:rsidRPr="006655DF">
        <w:rPr>
          <w:sz w:val="20"/>
          <w:szCs w:val="20"/>
          <w:lang w:eastAsia="ja-JP"/>
        </w:rPr>
        <w:t>][7]</w:t>
      </w:r>
      <w:r w:rsidRPr="006655DF">
        <w:rPr>
          <w:sz w:val="20"/>
          <w:szCs w:val="22"/>
          <w:lang w:eastAsia="ja-JP"/>
        </w:rPr>
        <w:t xml:space="preserve">. R has a very powerful graphics </w:t>
      </w:r>
      <w:r w:rsidRPr="006655DF">
        <w:rPr>
          <w:sz w:val="20"/>
          <w:szCs w:val="22"/>
          <w:lang w:eastAsia="ja-JP"/>
        </w:rPr>
        <w:lastRenderedPageBreak/>
        <w:t xml:space="preserve">system as well as cross-platform capabilities for packaging any computational code. Hundreds of available R packages, exponentially growing in number, implement the most up-to-date computational methods and reflect the state-of-the-art of research in various fields. R packages </w:t>
      </w:r>
      <w:r w:rsidR="007452F5" w:rsidRPr="006655DF">
        <w:rPr>
          <w:sz w:val="20"/>
          <w:szCs w:val="22"/>
          <w:lang w:eastAsia="ja-JP"/>
        </w:rPr>
        <w:t>have</w:t>
      </w:r>
      <w:r w:rsidRPr="006655DF">
        <w:rPr>
          <w:sz w:val="20"/>
          <w:szCs w:val="22"/>
          <w:lang w:eastAsia="ja-JP"/>
        </w:rPr>
        <w:t xml:space="preserve"> become a reproducible research enabler because they enable functions and algorithms to be reused and shared. There is no obstacle to a large-scale deployment of R on public </w:t>
      </w:r>
      <w:r w:rsidR="001B5B70" w:rsidRPr="006655DF">
        <w:rPr>
          <w:sz w:val="20"/>
          <w:szCs w:val="22"/>
          <w:lang w:eastAsia="ja-JP"/>
        </w:rPr>
        <w:t>cloud</w:t>
      </w:r>
      <w:r w:rsidR="000F1176" w:rsidRPr="006655DF">
        <w:rPr>
          <w:sz w:val="20"/>
          <w:szCs w:val="22"/>
          <w:lang w:eastAsia="ja-JP"/>
        </w:rPr>
        <w:t xml:space="preserve">s and </w:t>
      </w:r>
      <w:r w:rsidRPr="006655DF">
        <w:rPr>
          <w:sz w:val="20"/>
          <w:szCs w:val="22"/>
          <w:lang w:eastAsia="ja-JP"/>
        </w:rPr>
        <w:t xml:space="preserve">Grids since it is </w:t>
      </w:r>
      <w:r w:rsidR="00CD3135" w:rsidRPr="006655DF">
        <w:rPr>
          <w:sz w:val="20"/>
          <w:szCs w:val="22"/>
          <w:lang w:eastAsia="ja-JP"/>
        </w:rPr>
        <w:t xml:space="preserve">licensed under the GNU GPL </w:t>
      </w:r>
      <w:r w:rsidR="00CD3135" w:rsidRPr="006655DF">
        <w:rPr>
          <w:sz w:val="20"/>
          <w:szCs w:val="20"/>
          <w:lang w:eastAsia="ja-JP"/>
        </w:rPr>
        <w:t>[</w:t>
      </w:r>
      <w:r w:rsidR="00CD3135" w:rsidRPr="006655DF">
        <w:rPr>
          <w:sz w:val="20"/>
          <w:szCs w:val="20"/>
        </w:rPr>
        <w:t>11</w:t>
      </w:r>
      <w:r w:rsidR="00CD3135" w:rsidRPr="006655DF">
        <w:rPr>
          <w:sz w:val="20"/>
          <w:szCs w:val="20"/>
          <w:lang w:eastAsia="ja-JP"/>
        </w:rPr>
        <w:t>]</w:t>
      </w:r>
      <w:r w:rsidRPr="006655DF">
        <w:rPr>
          <w:sz w:val="20"/>
          <w:szCs w:val="22"/>
          <w:lang w:eastAsia="ja-JP"/>
        </w:rPr>
        <w:t xml:space="preserve">. </w:t>
      </w:r>
      <w:r w:rsidR="00CD395D" w:rsidRPr="006655DF">
        <w:rPr>
          <w:sz w:val="20"/>
          <w:szCs w:val="22"/>
          <w:lang w:eastAsia="ja-JP"/>
        </w:rPr>
        <w:t>However, R is not multithreaded and</w:t>
      </w:r>
      <w:r w:rsidRPr="006655DF">
        <w:rPr>
          <w:sz w:val="20"/>
          <w:szCs w:val="22"/>
          <w:lang w:eastAsia="ja-JP"/>
        </w:rPr>
        <w:t xml:space="preserve"> does not operate as a server</w:t>
      </w:r>
      <w:r w:rsidR="00CD395D" w:rsidRPr="006655DF">
        <w:rPr>
          <w:sz w:val="20"/>
          <w:szCs w:val="22"/>
          <w:lang w:eastAsia="ja-JP"/>
        </w:rPr>
        <w:t xml:space="preserve">. </w:t>
      </w:r>
      <w:r w:rsidR="0094432D" w:rsidRPr="006655DF">
        <w:rPr>
          <w:sz w:val="20"/>
          <w:szCs w:val="22"/>
          <w:lang w:eastAsia="ja-JP"/>
        </w:rPr>
        <w:t>As a language, i</w:t>
      </w:r>
      <w:r w:rsidR="001B347A" w:rsidRPr="006655DF">
        <w:rPr>
          <w:sz w:val="20"/>
          <w:szCs w:val="22"/>
          <w:lang w:eastAsia="ja-JP"/>
        </w:rPr>
        <w:t>t</w:t>
      </w:r>
      <w:r w:rsidR="00CD395D" w:rsidRPr="006655DF">
        <w:rPr>
          <w:sz w:val="20"/>
          <w:szCs w:val="22"/>
          <w:lang w:eastAsia="ja-JP"/>
        </w:rPr>
        <w:t xml:space="preserve"> implements the </w:t>
      </w:r>
      <w:r w:rsidR="001B347A" w:rsidRPr="006655DF">
        <w:rPr>
          <w:sz w:val="20"/>
          <w:szCs w:val="22"/>
          <w:lang w:eastAsia="ja-JP"/>
        </w:rPr>
        <w:t xml:space="preserve">powerful </w:t>
      </w:r>
      <w:r w:rsidR="00CD395D" w:rsidRPr="006655DF">
        <w:rPr>
          <w:sz w:val="20"/>
          <w:szCs w:val="22"/>
          <w:lang w:eastAsia="ja-JP"/>
        </w:rPr>
        <w:t xml:space="preserve">S4 </w:t>
      </w:r>
      <w:r w:rsidR="001B347A" w:rsidRPr="006655DF">
        <w:rPr>
          <w:sz w:val="20"/>
          <w:szCs w:val="22"/>
          <w:lang w:eastAsia="ja-JP"/>
        </w:rPr>
        <w:t>class system</w:t>
      </w:r>
      <w:r w:rsidR="0094432D" w:rsidRPr="006655DF">
        <w:rPr>
          <w:sz w:val="20"/>
          <w:szCs w:val="22"/>
          <w:lang w:eastAsia="ja-JP"/>
        </w:rPr>
        <w:t xml:space="preserve"> but</w:t>
      </w:r>
      <w:r w:rsidR="00F77C8D" w:rsidRPr="006655DF">
        <w:rPr>
          <w:sz w:val="20"/>
          <w:szCs w:val="22"/>
          <w:lang w:eastAsia="ja-JP"/>
        </w:rPr>
        <w:t xml:space="preserve"> as a library,</w:t>
      </w:r>
      <w:r w:rsidRPr="006655DF">
        <w:rPr>
          <w:sz w:val="20"/>
          <w:szCs w:val="22"/>
          <w:lang w:eastAsia="ja-JP"/>
        </w:rPr>
        <w:t xml:space="preserve"> </w:t>
      </w:r>
      <w:r w:rsidR="00F77C8D" w:rsidRPr="006655DF">
        <w:rPr>
          <w:sz w:val="20"/>
          <w:szCs w:val="22"/>
          <w:lang w:eastAsia="ja-JP"/>
        </w:rPr>
        <w:t>R</w:t>
      </w:r>
      <w:r w:rsidRPr="006655DF">
        <w:rPr>
          <w:sz w:val="20"/>
          <w:szCs w:val="22"/>
          <w:lang w:eastAsia="ja-JP"/>
        </w:rPr>
        <w:t xml:space="preserve"> has only a low-level non-object oriented A</w:t>
      </w:r>
      <w:r w:rsidR="00CD395D" w:rsidRPr="006655DF">
        <w:rPr>
          <w:sz w:val="20"/>
          <w:szCs w:val="22"/>
          <w:lang w:eastAsia="ja-JP"/>
        </w:rPr>
        <w:t xml:space="preserve">pplication </w:t>
      </w:r>
      <w:r w:rsidRPr="006655DF">
        <w:rPr>
          <w:sz w:val="20"/>
          <w:szCs w:val="22"/>
          <w:lang w:eastAsia="ja-JP"/>
        </w:rPr>
        <w:t>P</w:t>
      </w:r>
      <w:r w:rsidR="00CD395D" w:rsidRPr="006655DF">
        <w:rPr>
          <w:sz w:val="20"/>
          <w:szCs w:val="22"/>
          <w:lang w:eastAsia="ja-JP"/>
        </w:rPr>
        <w:t xml:space="preserve">rogramming </w:t>
      </w:r>
      <w:r w:rsidRPr="006655DF">
        <w:rPr>
          <w:sz w:val="20"/>
          <w:szCs w:val="22"/>
          <w:lang w:eastAsia="ja-JP"/>
        </w:rPr>
        <w:t>I</w:t>
      </w:r>
      <w:r w:rsidR="00CD395D" w:rsidRPr="006655DF">
        <w:rPr>
          <w:sz w:val="20"/>
          <w:szCs w:val="22"/>
          <w:lang w:eastAsia="ja-JP"/>
        </w:rPr>
        <w:t>nterface (API)</w:t>
      </w:r>
      <w:r w:rsidRPr="006655DF">
        <w:rPr>
          <w:sz w:val="20"/>
          <w:szCs w:val="22"/>
          <w:lang w:eastAsia="ja-JP"/>
        </w:rPr>
        <w:t>. G</w:t>
      </w:r>
      <w:r w:rsidR="00CD395D" w:rsidRPr="006655DF">
        <w:rPr>
          <w:sz w:val="20"/>
          <w:szCs w:val="22"/>
          <w:lang w:eastAsia="ja-JP"/>
        </w:rPr>
        <w:t xml:space="preserve">raphical </w:t>
      </w:r>
      <w:r w:rsidRPr="006655DF">
        <w:rPr>
          <w:sz w:val="20"/>
          <w:szCs w:val="22"/>
          <w:lang w:eastAsia="ja-JP"/>
        </w:rPr>
        <w:t>U</w:t>
      </w:r>
      <w:r w:rsidR="00CD395D" w:rsidRPr="006655DF">
        <w:rPr>
          <w:sz w:val="20"/>
          <w:szCs w:val="22"/>
          <w:lang w:eastAsia="ja-JP"/>
        </w:rPr>
        <w:t xml:space="preserve">ser </w:t>
      </w:r>
      <w:r w:rsidRPr="006655DF">
        <w:rPr>
          <w:sz w:val="20"/>
          <w:szCs w:val="22"/>
          <w:lang w:eastAsia="ja-JP"/>
        </w:rPr>
        <w:t>I</w:t>
      </w:r>
      <w:r w:rsidR="00CD395D" w:rsidRPr="006655DF">
        <w:rPr>
          <w:sz w:val="20"/>
          <w:szCs w:val="22"/>
          <w:lang w:eastAsia="ja-JP"/>
        </w:rPr>
        <w:t>nterfaces (GUIs)</w:t>
      </w:r>
      <w:r w:rsidRPr="006655DF">
        <w:rPr>
          <w:sz w:val="20"/>
          <w:szCs w:val="22"/>
          <w:lang w:eastAsia="ja-JP"/>
        </w:rPr>
        <w:t xml:space="preserve"> development for R remains non standardized. R's potential as a computational back end engine for applications and service-oriented architectures has yet to be fully exploited. While its user base is growing at a high rate, this growth rate would be significantly higher </w:t>
      </w:r>
      <w:r w:rsidR="009568E0" w:rsidRPr="006655DF">
        <w:rPr>
          <w:sz w:val="20"/>
          <w:szCs w:val="22"/>
          <w:lang w:eastAsia="ja-JP"/>
        </w:rPr>
        <w:t xml:space="preserve">with </w:t>
      </w:r>
      <w:r w:rsidRPr="006655DF">
        <w:rPr>
          <w:sz w:val="20"/>
          <w:szCs w:val="22"/>
          <w:lang w:eastAsia="ja-JP"/>
        </w:rPr>
        <w:t xml:space="preserve">a user-friendly and rich workbench. </w:t>
      </w:r>
      <w:r w:rsidR="006220DC" w:rsidRPr="006655DF">
        <w:rPr>
          <w:sz w:val="20"/>
          <w:szCs w:val="22"/>
          <w:lang w:eastAsia="ja-JP"/>
        </w:rPr>
        <w:t>Elastic-R</w:t>
      </w:r>
      <w:r w:rsidRPr="006655DF">
        <w:rPr>
          <w:sz w:val="20"/>
          <w:szCs w:val="22"/>
          <w:lang w:eastAsia="ja-JP"/>
        </w:rPr>
        <w:t xml:space="preserve"> brings to the R ecosystem all those missing </w:t>
      </w:r>
      <w:r w:rsidR="00D00A40" w:rsidRPr="006655DF">
        <w:rPr>
          <w:sz w:val="20"/>
          <w:szCs w:val="22"/>
          <w:lang w:eastAsia="ja-JP"/>
        </w:rPr>
        <w:t>features</w:t>
      </w:r>
      <w:r w:rsidRPr="006655DF">
        <w:rPr>
          <w:sz w:val="20"/>
          <w:szCs w:val="22"/>
          <w:lang w:eastAsia="ja-JP"/>
        </w:rPr>
        <w:t xml:space="preserve"> which may</w:t>
      </w:r>
      <w:r w:rsidR="009568E0" w:rsidRPr="006655DF">
        <w:rPr>
          <w:sz w:val="20"/>
          <w:szCs w:val="22"/>
          <w:lang w:eastAsia="ja-JP"/>
        </w:rPr>
        <w:t xml:space="preserve"> enable it to be applied in many more situations, in various different ways.</w:t>
      </w:r>
      <w:r w:rsidRPr="006655DF">
        <w:rPr>
          <w:sz w:val="20"/>
          <w:szCs w:val="22"/>
          <w:lang w:eastAsia="ja-JP"/>
        </w:rPr>
        <w:t xml:space="preserve"> Its ambition though goes far beyond the provision of new tools and frameworks. By extending R’s logic </w:t>
      </w:r>
      <w:r w:rsidR="008F6A72" w:rsidRPr="006655DF">
        <w:rPr>
          <w:sz w:val="20"/>
          <w:szCs w:val="22"/>
          <w:lang w:eastAsia="ja-JP"/>
        </w:rPr>
        <w:t xml:space="preserve">of </w:t>
      </w:r>
      <w:r w:rsidRPr="006655DF">
        <w:rPr>
          <w:sz w:val="20"/>
          <w:szCs w:val="22"/>
          <w:lang w:eastAsia="ja-JP"/>
        </w:rPr>
        <w:t xml:space="preserve">openness and extensibility, </w:t>
      </w:r>
      <w:r w:rsidR="006220DC" w:rsidRPr="006655DF">
        <w:rPr>
          <w:sz w:val="20"/>
          <w:szCs w:val="22"/>
          <w:lang w:eastAsia="ja-JP"/>
        </w:rPr>
        <w:t>Elastic-R</w:t>
      </w:r>
      <w:r w:rsidRPr="006655DF">
        <w:rPr>
          <w:sz w:val="20"/>
          <w:szCs w:val="22"/>
          <w:lang w:eastAsia="ja-JP"/>
        </w:rPr>
        <w:t xml:space="preserve"> builds </w:t>
      </w:r>
      <w:r w:rsidR="008F6A72" w:rsidRPr="006655DF">
        <w:rPr>
          <w:sz w:val="20"/>
          <w:szCs w:val="22"/>
          <w:lang w:eastAsia="ja-JP"/>
        </w:rPr>
        <w:t>an environment</w:t>
      </w:r>
      <w:r w:rsidR="00E85964" w:rsidRPr="006655DF">
        <w:rPr>
          <w:sz w:val="20"/>
          <w:szCs w:val="22"/>
          <w:lang w:eastAsia="ja-JP"/>
        </w:rPr>
        <w:t xml:space="preserve"> </w:t>
      </w:r>
      <w:r w:rsidR="008F6A72" w:rsidRPr="006655DF">
        <w:rPr>
          <w:sz w:val="20"/>
          <w:szCs w:val="22"/>
          <w:lang w:eastAsia="ja-JP"/>
        </w:rPr>
        <w:t>where all the artifacts and resources of computing become “pluggable” and not only the computational component (the R package).</w:t>
      </w:r>
    </w:p>
    <w:p w:rsidR="00BB1C1C" w:rsidRPr="006655DF" w:rsidRDefault="00BB1C1C" w:rsidP="00E35AA3">
      <w:pPr>
        <w:rPr>
          <w:sz w:val="20"/>
          <w:szCs w:val="22"/>
          <w:lang w:eastAsia="ja-JP"/>
        </w:rPr>
      </w:pPr>
    </w:p>
    <w:p w:rsidR="00AE7F34" w:rsidRPr="006655DF" w:rsidRDefault="00514F60" w:rsidP="00E35AA3">
      <w:pPr>
        <w:rPr>
          <w:sz w:val="20"/>
          <w:szCs w:val="22"/>
          <w:lang w:eastAsia="ja-JP"/>
        </w:rPr>
      </w:pPr>
      <w:r w:rsidRPr="006655DF">
        <w:rPr>
          <w:noProof/>
          <w:sz w:val="20"/>
          <w:szCs w:val="22"/>
          <w:lang w:val="fr-FR" w:eastAsia="fr-FR"/>
        </w:rPr>
        <w:drawing>
          <wp:inline distT="0" distB="0" distL="0" distR="0">
            <wp:extent cx="4211955" cy="2818130"/>
            <wp:effectExtent l="19050" t="0" r="0" b="0"/>
            <wp:docPr id="1" name="Picture 0" descr="OpenPlate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Plateform.jpg"/>
                    <pic:cNvPicPr/>
                  </pic:nvPicPr>
                  <pic:blipFill>
                    <a:blip r:embed="rId8"/>
                    <a:stretch>
                      <a:fillRect/>
                    </a:stretch>
                  </pic:blipFill>
                  <pic:spPr>
                    <a:xfrm>
                      <a:off x="0" y="0"/>
                      <a:ext cx="4211955" cy="2818130"/>
                    </a:xfrm>
                    <a:prstGeom prst="rect">
                      <a:avLst/>
                    </a:prstGeom>
                  </pic:spPr>
                </pic:pic>
              </a:graphicData>
            </a:graphic>
          </wp:inline>
        </w:drawing>
      </w:r>
    </w:p>
    <w:p w:rsidR="00AE7F34" w:rsidRPr="006655DF" w:rsidRDefault="00AE7F34" w:rsidP="00E35AA3">
      <w:pPr>
        <w:rPr>
          <w:sz w:val="20"/>
          <w:szCs w:val="22"/>
          <w:lang w:eastAsia="ja-JP"/>
        </w:rPr>
      </w:pPr>
    </w:p>
    <w:p w:rsidR="00E35AA3" w:rsidRPr="006655DF" w:rsidRDefault="008F6A72" w:rsidP="00B44E0A">
      <w:pPr>
        <w:jc w:val="center"/>
        <w:rPr>
          <w:b/>
          <w:i/>
          <w:sz w:val="20"/>
          <w:szCs w:val="22"/>
          <w:lang w:eastAsia="ja-JP"/>
        </w:rPr>
      </w:pPr>
      <w:r w:rsidRPr="006655DF">
        <w:rPr>
          <w:sz w:val="20"/>
          <w:szCs w:val="22"/>
          <w:lang w:eastAsia="ja-JP"/>
        </w:rPr>
        <w:t>Figure 1.</w:t>
      </w:r>
      <w:r w:rsidR="00CD3135" w:rsidRPr="006655DF">
        <w:rPr>
          <w:sz w:val="20"/>
          <w:szCs w:val="22"/>
          <w:lang w:eastAsia="ja-JP"/>
        </w:rPr>
        <w:t xml:space="preserve"> The </w:t>
      </w:r>
      <w:r w:rsidR="00B44E0A" w:rsidRPr="006655DF">
        <w:rPr>
          <w:sz w:val="20"/>
          <w:szCs w:val="22"/>
          <w:lang w:eastAsia="ja-JP"/>
        </w:rPr>
        <w:t>o</w:t>
      </w:r>
      <w:r w:rsidR="000F714C" w:rsidRPr="006655DF">
        <w:rPr>
          <w:sz w:val="20"/>
          <w:szCs w:val="22"/>
          <w:lang w:eastAsia="ja-JP"/>
        </w:rPr>
        <w:t xml:space="preserve">pen </w:t>
      </w:r>
      <w:r w:rsidR="00B44E0A" w:rsidRPr="006655DF">
        <w:rPr>
          <w:sz w:val="20"/>
          <w:szCs w:val="22"/>
          <w:lang w:eastAsia="ja-JP"/>
        </w:rPr>
        <w:t>c</w:t>
      </w:r>
      <w:r w:rsidR="000F714C" w:rsidRPr="006655DF">
        <w:rPr>
          <w:sz w:val="20"/>
          <w:szCs w:val="22"/>
          <w:lang w:eastAsia="ja-JP"/>
        </w:rPr>
        <w:t xml:space="preserve">omputational </w:t>
      </w:r>
      <w:r w:rsidR="00B44E0A" w:rsidRPr="006655DF">
        <w:rPr>
          <w:sz w:val="20"/>
          <w:szCs w:val="22"/>
          <w:lang w:eastAsia="ja-JP"/>
        </w:rPr>
        <w:t>p</w:t>
      </w:r>
      <w:r w:rsidR="00CD3135" w:rsidRPr="006655DF">
        <w:rPr>
          <w:sz w:val="20"/>
          <w:szCs w:val="22"/>
          <w:lang w:eastAsia="ja-JP"/>
        </w:rPr>
        <w:t>latform</w:t>
      </w:r>
      <w:r w:rsidR="000F714C" w:rsidRPr="006655DF">
        <w:rPr>
          <w:sz w:val="20"/>
          <w:szCs w:val="22"/>
          <w:lang w:eastAsia="ja-JP"/>
        </w:rPr>
        <w:t>’s</w:t>
      </w:r>
      <w:r w:rsidR="00CD3135" w:rsidRPr="006655DF">
        <w:rPr>
          <w:sz w:val="20"/>
          <w:szCs w:val="22"/>
          <w:lang w:eastAsia="ja-JP"/>
        </w:rPr>
        <w:t xml:space="preserve"> </w:t>
      </w:r>
      <w:r w:rsidR="00B44E0A" w:rsidRPr="006655DF">
        <w:rPr>
          <w:sz w:val="20"/>
          <w:szCs w:val="22"/>
          <w:lang w:eastAsia="ja-JP"/>
        </w:rPr>
        <w:t>e</w:t>
      </w:r>
      <w:r w:rsidR="00CD3135" w:rsidRPr="006655DF">
        <w:rPr>
          <w:sz w:val="20"/>
          <w:szCs w:val="22"/>
          <w:lang w:eastAsia="ja-JP"/>
        </w:rPr>
        <w:t>cosystem</w:t>
      </w:r>
      <w:r w:rsidR="00B44E0A" w:rsidRPr="006655DF">
        <w:rPr>
          <w:sz w:val="20"/>
          <w:szCs w:val="22"/>
          <w:lang w:eastAsia="ja-JP"/>
        </w:rPr>
        <w:t>.</w:t>
      </w:r>
    </w:p>
    <w:p w:rsidR="00B44E0A" w:rsidRPr="006655DF" w:rsidRDefault="00B44E0A" w:rsidP="00B44E0A">
      <w:pPr>
        <w:jc w:val="center"/>
        <w:rPr>
          <w:b/>
          <w:i/>
          <w:sz w:val="20"/>
          <w:szCs w:val="22"/>
          <w:lang w:eastAsia="ja-JP"/>
        </w:rPr>
      </w:pPr>
    </w:p>
    <w:p w:rsidR="00D00A40" w:rsidRPr="006655DF" w:rsidRDefault="00D00A40" w:rsidP="00922131">
      <w:pPr>
        <w:rPr>
          <w:sz w:val="20"/>
          <w:szCs w:val="22"/>
          <w:lang w:eastAsia="ja-JP"/>
        </w:rPr>
      </w:pPr>
      <w:r w:rsidRPr="006655DF">
        <w:rPr>
          <w:sz w:val="20"/>
          <w:szCs w:val="22"/>
          <w:lang w:eastAsia="ja-JP"/>
        </w:rPr>
        <w:t>Figure 1</w:t>
      </w:r>
      <w:r w:rsidR="00CD3135" w:rsidRPr="006655DF">
        <w:rPr>
          <w:sz w:val="20"/>
          <w:szCs w:val="22"/>
          <w:lang w:eastAsia="ja-JP"/>
        </w:rPr>
        <w:t xml:space="preserve"> </w:t>
      </w:r>
      <w:r w:rsidR="00320D82" w:rsidRPr="006655DF">
        <w:rPr>
          <w:sz w:val="20"/>
          <w:szCs w:val="22"/>
          <w:lang w:eastAsia="ja-JP"/>
        </w:rPr>
        <w:t>s</w:t>
      </w:r>
      <w:r w:rsidR="00CD3135" w:rsidRPr="006655DF">
        <w:rPr>
          <w:sz w:val="20"/>
          <w:szCs w:val="22"/>
          <w:lang w:eastAsia="ja-JP"/>
        </w:rPr>
        <w:t xml:space="preserve">hows the </w:t>
      </w:r>
      <w:r w:rsidR="00320D82" w:rsidRPr="006655DF">
        <w:rPr>
          <w:sz w:val="20"/>
          <w:szCs w:val="22"/>
          <w:lang w:eastAsia="ja-JP"/>
        </w:rPr>
        <w:t xml:space="preserve">key features of </w:t>
      </w:r>
      <w:r w:rsidR="006220DC" w:rsidRPr="006655DF">
        <w:rPr>
          <w:sz w:val="20"/>
          <w:szCs w:val="22"/>
          <w:lang w:eastAsia="ja-JP"/>
        </w:rPr>
        <w:t>Elastic-R</w:t>
      </w:r>
      <w:r w:rsidR="00320D82" w:rsidRPr="006655DF">
        <w:rPr>
          <w:sz w:val="20"/>
          <w:szCs w:val="22"/>
          <w:lang w:eastAsia="ja-JP"/>
        </w:rPr>
        <w:t>. T</w:t>
      </w:r>
      <w:r w:rsidRPr="006655DF">
        <w:rPr>
          <w:sz w:val="20"/>
          <w:szCs w:val="22"/>
          <w:lang w:eastAsia="ja-JP"/>
        </w:rPr>
        <w:t xml:space="preserve">he Java or </w:t>
      </w:r>
      <w:r w:rsidR="00320D82" w:rsidRPr="006655DF">
        <w:rPr>
          <w:sz w:val="20"/>
          <w:szCs w:val="22"/>
          <w:lang w:eastAsia="ja-JP"/>
        </w:rPr>
        <w:t xml:space="preserve">Ajax </w:t>
      </w:r>
      <w:r w:rsidR="006220DC" w:rsidRPr="006655DF">
        <w:rPr>
          <w:sz w:val="20"/>
          <w:szCs w:val="22"/>
          <w:lang w:eastAsia="ja-JP"/>
        </w:rPr>
        <w:t>Elastic-R</w:t>
      </w:r>
      <w:r w:rsidR="0061072D" w:rsidRPr="006655DF">
        <w:rPr>
          <w:sz w:val="20"/>
          <w:szCs w:val="22"/>
          <w:lang w:eastAsia="ja-JP"/>
        </w:rPr>
        <w:t xml:space="preserve"> w</w:t>
      </w:r>
      <w:r w:rsidR="00320D82" w:rsidRPr="006655DF">
        <w:rPr>
          <w:sz w:val="20"/>
          <w:szCs w:val="22"/>
          <w:lang w:eastAsia="ja-JP"/>
        </w:rPr>
        <w:t xml:space="preserve">orkbench </w:t>
      </w:r>
      <w:r w:rsidR="003B0F99" w:rsidRPr="006655DF">
        <w:rPr>
          <w:sz w:val="20"/>
          <w:szCs w:val="22"/>
          <w:lang w:eastAsia="ja-JP"/>
        </w:rPr>
        <w:t>allows</w:t>
      </w:r>
      <w:r w:rsidR="00320D82" w:rsidRPr="006655DF">
        <w:rPr>
          <w:sz w:val="20"/>
          <w:szCs w:val="22"/>
          <w:lang w:eastAsia="ja-JP"/>
        </w:rPr>
        <w:t xml:space="preserve"> the scientist, the statistician, the financial analyst, etc. to </w:t>
      </w:r>
      <w:r w:rsidR="0096790E" w:rsidRPr="006655DF">
        <w:rPr>
          <w:sz w:val="20"/>
          <w:szCs w:val="22"/>
          <w:lang w:eastAsia="ja-JP"/>
        </w:rPr>
        <w:t xml:space="preserve">easily </w:t>
      </w:r>
      <w:r w:rsidR="00320D82" w:rsidRPr="006655DF">
        <w:rPr>
          <w:sz w:val="20"/>
          <w:szCs w:val="22"/>
          <w:lang w:eastAsia="ja-JP"/>
        </w:rPr>
        <w:lastRenderedPageBreak/>
        <w:t>assemble (plug together) synergetic capabilities</w:t>
      </w:r>
      <w:r w:rsidR="00E95FCA" w:rsidRPr="006655DF">
        <w:rPr>
          <w:sz w:val="20"/>
          <w:szCs w:val="22"/>
          <w:lang w:eastAsia="ja-JP"/>
        </w:rPr>
        <w:t>, described in the following subsections</w:t>
      </w:r>
      <w:r w:rsidR="009568E0" w:rsidRPr="006655DF">
        <w:rPr>
          <w:sz w:val="20"/>
          <w:szCs w:val="22"/>
          <w:lang w:eastAsia="ja-JP"/>
        </w:rPr>
        <w:t>:</w:t>
      </w:r>
    </w:p>
    <w:p w:rsidR="00366615" w:rsidRPr="006655DF" w:rsidRDefault="00366615" w:rsidP="00922131">
      <w:pPr>
        <w:rPr>
          <w:sz w:val="20"/>
          <w:szCs w:val="22"/>
          <w:lang w:eastAsia="ja-JP"/>
        </w:rPr>
      </w:pPr>
    </w:p>
    <w:p w:rsidR="009568E0" w:rsidRPr="006655DF" w:rsidRDefault="009568E0" w:rsidP="00922131">
      <w:pPr>
        <w:rPr>
          <w:sz w:val="20"/>
          <w:szCs w:val="22"/>
          <w:lang w:eastAsia="ja-JP"/>
        </w:rPr>
      </w:pPr>
    </w:p>
    <w:p w:rsidR="00AB1F0A" w:rsidRPr="006655DF" w:rsidRDefault="00AB1F0A" w:rsidP="00922131">
      <w:pPr>
        <w:rPr>
          <w:b/>
          <w:i/>
          <w:sz w:val="20"/>
          <w:szCs w:val="22"/>
          <w:lang w:eastAsia="ja-JP"/>
        </w:rPr>
      </w:pPr>
    </w:p>
    <w:p w:rsidR="009568E0" w:rsidRPr="006655DF" w:rsidRDefault="009568E0" w:rsidP="00922131">
      <w:pPr>
        <w:rPr>
          <w:b/>
          <w:i/>
          <w:sz w:val="20"/>
          <w:szCs w:val="22"/>
          <w:lang w:eastAsia="ja-JP"/>
        </w:rPr>
      </w:pPr>
      <w:r w:rsidRPr="006655DF">
        <w:rPr>
          <w:b/>
          <w:i/>
          <w:sz w:val="20"/>
          <w:szCs w:val="22"/>
          <w:lang w:eastAsia="ja-JP"/>
        </w:rPr>
        <w:t>2.1 The processing capability</w:t>
      </w:r>
    </w:p>
    <w:p w:rsidR="005C0627" w:rsidRPr="006655DF" w:rsidRDefault="005C0627" w:rsidP="00922131">
      <w:pPr>
        <w:rPr>
          <w:b/>
          <w:i/>
          <w:sz w:val="20"/>
          <w:szCs w:val="22"/>
          <w:lang w:eastAsia="ja-JP"/>
        </w:rPr>
      </w:pPr>
    </w:p>
    <w:p w:rsidR="00D00A40" w:rsidRPr="006655DF" w:rsidRDefault="00D00A40" w:rsidP="00922131">
      <w:pPr>
        <w:rPr>
          <w:sz w:val="20"/>
          <w:szCs w:val="22"/>
          <w:lang w:eastAsia="ja-JP"/>
        </w:rPr>
      </w:pPr>
      <w:r w:rsidRPr="006655DF">
        <w:rPr>
          <w:sz w:val="20"/>
          <w:szCs w:val="22"/>
          <w:lang w:eastAsia="ja-JP"/>
        </w:rPr>
        <w:t>By providing a simple URL and credentials</w:t>
      </w:r>
      <w:r w:rsidR="003B0F99" w:rsidRPr="006655DF">
        <w:rPr>
          <w:sz w:val="20"/>
          <w:szCs w:val="22"/>
          <w:lang w:eastAsia="ja-JP"/>
        </w:rPr>
        <w:t>, the scientist</w:t>
      </w:r>
      <w:r w:rsidRPr="006655DF">
        <w:rPr>
          <w:sz w:val="20"/>
          <w:szCs w:val="22"/>
          <w:lang w:eastAsia="ja-JP"/>
        </w:rPr>
        <w:t xml:space="preserve"> connect</w:t>
      </w:r>
      <w:r w:rsidR="003B0F99" w:rsidRPr="006655DF">
        <w:rPr>
          <w:sz w:val="20"/>
          <w:szCs w:val="22"/>
          <w:lang w:eastAsia="ja-JP"/>
        </w:rPr>
        <w:t>s</w:t>
      </w:r>
      <w:r w:rsidRPr="006655DF">
        <w:rPr>
          <w:sz w:val="20"/>
          <w:szCs w:val="22"/>
          <w:lang w:eastAsia="ja-JP"/>
        </w:rPr>
        <w:t xml:space="preserve"> his workbench to an R-based remote compu</w:t>
      </w:r>
      <w:r w:rsidR="003B0F99" w:rsidRPr="006655DF">
        <w:rPr>
          <w:sz w:val="20"/>
          <w:szCs w:val="22"/>
          <w:lang w:eastAsia="ja-JP"/>
        </w:rPr>
        <w:t>tational</w:t>
      </w:r>
      <w:r w:rsidRPr="006655DF">
        <w:rPr>
          <w:sz w:val="20"/>
          <w:szCs w:val="22"/>
          <w:lang w:eastAsia="ja-JP"/>
        </w:rPr>
        <w:t xml:space="preserve"> engine</w:t>
      </w:r>
      <w:r w:rsidR="003B0F99" w:rsidRPr="006655DF">
        <w:rPr>
          <w:sz w:val="20"/>
          <w:szCs w:val="22"/>
          <w:lang w:eastAsia="ja-JP"/>
        </w:rPr>
        <w:t xml:space="preserve"> and</w:t>
      </w:r>
      <w:r w:rsidRPr="006655DF">
        <w:rPr>
          <w:sz w:val="20"/>
          <w:szCs w:val="22"/>
          <w:lang w:eastAsia="ja-JP"/>
        </w:rPr>
        <w:t xml:space="preserve"> gain access to the computational resource whether it is a node of Grid, a virtual machine of </w:t>
      </w:r>
      <w:r w:rsidR="005C0627" w:rsidRPr="006655DF">
        <w:rPr>
          <w:sz w:val="20"/>
          <w:szCs w:val="22"/>
          <w:lang w:eastAsia="ja-JP"/>
        </w:rPr>
        <w:t xml:space="preserve">a </w:t>
      </w:r>
      <w:r w:rsidRPr="006655DF">
        <w:rPr>
          <w:sz w:val="20"/>
          <w:szCs w:val="22"/>
          <w:lang w:eastAsia="ja-JP"/>
        </w:rPr>
        <w:t>cloud, a cluster or his own laptop.</w:t>
      </w:r>
      <w:r w:rsidR="00366615" w:rsidRPr="006655DF">
        <w:rPr>
          <w:sz w:val="20"/>
          <w:szCs w:val="22"/>
          <w:lang w:eastAsia="ja-JP"/>
        </w:rPr>
        <w:t xml:space="preserve"> The engine is agnostic to its hosting operating system and hardware. </w:t>
      </w:r>
      <w:r w:rsidR="003B0F99" w:rsidRPr="006655DF">
        <w:rPr>
          <w:sz w:val="20"/>
          <w:szCs w:val="22"/>
          <w:lang w:eastAsia="ja-JP"/>
        </w:rPr>
        <w:t xml:space="preserve"> </w:t>
      </w:r>
      <w:r w:rsidR="005C0627" w:rsidRPr="006655DF">
        <w:rPr>
          <w:sz w:val="20"/>
          <w:szCs w:val="22"/>
          <w:lang w:eastAsia="ja-JP"/>
        </w:rPr>
        <w:t>IaaS</w:t>
      </w:r>
      <w:r w:rsidR="003B0F99" w:rsidRPr="006655DF">
        <w:rPr>
          <w:sz w:val="20"/>
          <w:szCs w:val="22"/>
          <w:lang w:eastAsia="ja-JP"/>
        </w:rPr>
        <w:t xml:space="preserve"> requires such a mechanism for computing to </w:t>
      </w:r>
      <w:r w:rsidR="00366615" w:rsidRPr="006655DF">
        <w:rPr>
          <w:sz w:val="20"/>
          <w:szCs w:val="22"/>
          <w:lang w:eastAsia="ja-JP"/>
        </w:rPr>
        <w:t>become</w:t>
      </w:r>
      <w:r w:rsidR="003B0F99" w:rsidRPr="006655DF">
        <w:rPr>
          <w:sz w:val="20"/>
          <w:szCs w:val="22"/>
          <w:lang w:eastAsia="ja-JP"/>
        </w:rPr>
        <w:t xml:space="preserve"> “like electricity”.</w:t>
      </w:r>
      <w:r w:rsidR="00BC22F6" w:rsidRPr="006655DF">
        <w:rPr>
          <w:sz w:val="20"/>
          <w:szCs w:val="22"/>
          <w:lang w:eastAsia="ja-JP"/>
        </w:rPr>
        <w:t xml:space="preserve"> EC2</w:t>
      </w:r>
      <w:r w:rsidR="00F06276" w:rsidRPr="006655DF">
        <w:rPr>
          <w:sz w:val="20"/>
          <w:szCs w:val="22"/>
          <w:lang w:eastAsia="ja-JP"/>
        </w:rPr>
        <w:t xml:space="preserve"> [22]</w:t>
      </w:r>
      <w:r w:rsidR="00BC22F6" w:rsidRPr="006655DF">
        <w:rPr>
          <w:sz w:val="20"/>
          <w:szCs w:val="22"/>
          <w:lang w:eastAsia="ja-JP"/>
        </w:rPr>
        <w:t xml:space="preserve"> allows the user to choose the capacity of the virtual machine (number of virtual cores, memory size, etc.) he would like to </w:t>
      </w:r>
      <w:r w:rsidR="000F1176" w:rsidRPr="006655DF">
        <w:rPr>
          <w:sz w:val="20"/>
          <w:szCs w:val="22"/>
          <w:lang w:eastAsia="ja-JP"/>
        </w:rPr>
        <w:t>launch</w:t>
      </w:r>
      <w:r w:rsidR="00BC22F6" w:rsidRPr="006655DF">
        <w:rPr>
          <w:sz w:val="20"/>
          <w:szCs w:val="22"/>
          <w:lang w:eastAsia="ja-JP"/>
        </w:rPr>
        <w:t xml:space="preserve">. The </w:t>
      </w:r>
      <w:r w:rsidR="006220DC" w:rsidRPr="006655DF">
        <w:rPr>
          <w:sz w:val="20"/>
          <w:szCs w:val="22"/>
          <w:lang w:eastAsia="ja-JP"/>
        </w:rPr>
        <w:t>Elastic-R</w:t>
      </w:r>
      <w:r w:rsidR="00BC22F6" w:rsidRPr="006655DF">
        <w:rPr>
          <w:sz w:val="20"/>
          <w:szCs w:val="22"/>
          <w:lang w:eastAsia="ja-JP"/>
        </w:rPr>
        <w:t xml:space="preserve"> workbench exposes that choice to the </w:t>
      </w:r>
      <w:r w:rsidR="00E05DC6" w:rsidRPr="006655DF">
        <w:rPr>
          <w:sz w:val="20"/>
          <w:szCs w:val="22"/>
          <w:lang w:eastAsia="ja-JP"/>
        </w:rPr>
        <w:t>scientist in</w:t>
      </w:r>
      <w:r w:rsidR="00BC22F6" w:rsidRPr="006655DF">
        <w:rPr>
          <w:sz w:val="20"/>
          <w:szCs w:val="22"/>
          <w:lang w:eastAsia="ja-JP"/>
        </w:rPr>
        <w:t xml:space="preserve"> its simplified EC2 Console.</w:t>
      </w:r>
      <w:r w:rsidR="00B107A0" w:rsidRPr="006655DF">
        <w:rPr>
          <w:sz w:val="20"/>
          <w:szCs w:val="22"/>
          <w:lang w:eastAsia="ja-JP"/>
        </w:rPr>
        <w:t xml:space="preserve"> The state of </w:t>
      </w:r>
      <w:r w:rsidR="000F1176" w:rsidRPr="006655DF">
        <w:rPr>
          <w:sz w:val="20"/>
          <w:szCs w:val="22"/>
          <w:lang w:eastAsia="ja-JP"/>
        </w:rPr>
        <w:t>a</w:t>
      </w:r>
      <w:r w:rsidR="0061072D" w:rsidRPr="006655DF">
        <w:rPr>
          <w:sz w:val="20"/>
          <w:szCs w:val="22"/>
          <w:lang w:eastAsia="ja-JP"/>
        </w:rPr>
        <w:t>n</w:t>
      </w:r>
      <w:r w:rsidR="000F1176" w:rsidRPr="006655DF">
        <w:rPr>
          <w:sz w:val="20"/>
          <w:szCs w:val="22"/>
          <w:lang w:eastAsia="ja-JP"/>
        </w:rPr>
        <w:t xml:space="preserve"> </w:t>
      </w:r>
      <w:r w:rsidR="006220DC" w:rsidRPr="006655DF">
        <w:rPr>
          <w:sz w:val="20"/>
          <w:szCs w:val="22"/>
          <w:lang w:eastAsia="ja-JP"/>
        </w:rPr>
        <w:t>Elastic-R</w:t>
      </w:r>
      <w:r w:rsidR="00B107A0" w:rsidRPr="006655DF">
        <w:rPr>
          <w:sz w:val="20"/>
          <w:szCs w:val="22"/>
          <w:lang w:eastAsia="ja-JP"/>
        </w:rPr>
        <w:t xml:space="preserve"> engine </w:t>
      </w:r>
      <w:r w:rsidR="000F1176" w:rsidRPr="006655DF">
        <w:rPr>
          <w:sz w:val="20"/>
          <w:szCs w:val="22"/>
          <w:lang w:eastAsia="ja-JP"/>
        </w:rPr>
        <w:t>persists</w:t>
      </w:r>
      <w:r w:rsidR="00A2798D" w:rsidRPr="006655DF">
        <w:rPr>
          <w:sz w:val="20"/>
          <w:szCs w:val="22"/>
          <w:lang w:eastAsia="ja-JP"/>
        </w:rPr>
        <w:t xml:space="preserve"> until the computational resource is released (the virtual machine is shut down, the interactive Grid job is killed, the process on the physical server is killed, etc.)</w:t>
      </w:r>
      <w:r w:rsidR="00B107A0" w:rsidRPr="006655DF">
        <w:rPr>
          <w:sz w:val="20"/>
          <w:szCs w:val="22"/>
          <w:lang w:eastAsia="ja-JP"/>
        </w:rPr>
        <w:t xml:space="preserve">. The scientist can disconnect form the engine and reconnect again from </w:t>
      </w:r>
      <w:r w:rsidR="00A2798D" w:rsidRPr="006655DF">
        <w:rPr>
          <w:sz w:val="20"/>
          <w:szCs w:val="22"/>
          <w:lang w:eastAsia="ja-JP"/>
        </w:rPr>
        <w:t>anywhere: he</w:t>
      </w:r>
      <w:r w:rsidR="00B107A0" w:rsidRPr="006655DF">
        <w:rPr>
          <w:sz w:val="20"/>
          <w:szCs w:val="22"/>
          <w:lang w:eastAsia="ja-JP"/>
        </w:rPr>
        <w:t xml:space="preserve"> retrieves his session with </w:t>
      </w:r>
      <w:r w:rsidR="00E95FCA" w:rsidRPr="006655DF">
        <w:rPr>
          <w:sz w:val="20"/>
          <w:szCs w:val="22"/>
          <w:lang w:eastAsia="ja-JP"/>
        </w:rPr>
        <w:t>all</w:t>
      </w:r>
      <w:r w:rsidR="00B107A0" w:rsidRPr="006655DF">
        <w:rPr>
          <w:sz w:val="20"/>
          <w:szCs w:val="22"/>
          <w:lang w:eastAsia="ja-JP"/>
        </w:rPr>
        <w:t xml:space="preserve"> variables</w:t>
      </w:r>
      <w:r w:rsidR="00A2798D" w:rsidRPr="006655DF">
        <w:rPr>
          <w:sz w:val="20"/>
          <w:szCs w:val="22"/>
          <w:lang w:eastAsia="ja-JP"/>
        </w:rPr>
        <w:t>, functions, graphics</w:t>
      </w:r>
      <w:r w:rsidR="00B107A0" w:rsidRPr="006655DF">
        <w:rPr>
          <w:sz w:val="20"/>
          <w:szCs w:val="22"/>
          <w:lang w:eastAsia="ja-JP"/>
        </w:rPr>
        <w:t>, spreadsheets, etc.</w:t>
      </w:r>
    </w:p>
    <w:p w:rsidR="00BC22F6" w:rsidRPr="006655DF" w:rsidRDefault="00BC22F6" w:rsidP="00922131">
      <w:pPr>
        <w:rPr>
          <w:sz w:val="20"/>
          <w:szCs w:val="22"/>
          <w:lang w:eastAsia="ja-JP"/>
        </w:rPr>
      </w:pPr>
    </w:p>
    <w:p w:rsidR="009568E0" w:rsidRPr="006655DF" w:rsidRDefault="009568E0" w:rsidP="00922131">
      <w:pPr>
        <w:rPr>
          <w:b/>
          <w:i/>
          <w:sz w:val="20"/>
          <w:szCs w:val="22"/>
          <w:lang w:eastAsia="ja-JP"/>
        </w:rPr>
      </w:pPr>
      <w:r w:rsidRPr="006655DF">
        <w:rPr>
          <w:b/>
          <w:i/>
          <w:sz w:val="20"/>
          <w:szCs w:val="22"/>
          <w:lang w:eastAsia="ja-JP"/>
        </w:rPr>
        <w:t xml:space="preserve">2.2 </w:t>
      </w:r>
      <w:r w:rsidR="00D00A40" w:rsidRPr="006655DF">
        <w:rPr>
          <w:b/>
          <w:i/>
          <w:sz w:val="20"/>
          <w:szCs w:val="22"/>
          <w:lang w:eastAsia="ja-JP"/>
        </w:rPr>
        <w:t>The mathematical</w:t>
      </w:r>
      <w:r w:rsidR="0096790E" w:rsidRPr="006655DF">
        <w:rPr>
          <w:b/>
          <w:i/>
          <w:sz w:val="20"/>
          <w:szCs w:val="22"/>
          <w:lang w:eastAsia="ja-JP"/>
        </w:rPr>
        <w:t xml:space="preserve"> and </w:t>
      </w:r>
      <w:r w:rsidR="00555FE5" w:rsidRPr="006655DF">
        <w:rPr>
          <w:b/>
          <w:i/>
          <w:sz w:val="20"/>
          <w:szCs w:val="22"/>
          <w:lang w:eastAsia="ja-JP"/>
        </w:rPr>
        <w:t>numerical</w:t>
      </w:r>
      <w:r w:rsidR="00D00A40" w:rsidRPr="006655DF">
        <w:rPr>
          <w:b/>
          <w:i/>
          <w:sz w:val="20"/>
          <w:szCs w:val="22"/>
          <w:lang w:eastAsia="ja-JP"/>
        </w:rPr>
        <w:t xml:space="preserve"> </w:t>
      </w:r>
      <w:r w:rsidRPr="006655DF">
        <w:rPr>
          <w:b/>
          <w:i/>
          <w:sz w:val="20"/>
          <w:szCs w:val="22"/>
          <w:lang w:eastAsia="ja-JP"/>
        </w:rPr>
        <w:t>capability</w:t>
      </w:r>
    </w:p>
    <w:p w:rsidR="005C0627" w:rsidRPr="006655DF" w:rsidRDefault="005C0627" w:rsidP="00922131">
      <w:pPr>
        <w:rPr>
          <w:b/>
          <w:i/>
          <w:sz w:val="20"/>
          <w:szCs w:val="22"/>
          <w:lang w:eastAsia="ja-JP"/>
        </w:rPr>
      </w:pPr>
    </w:p>
    <w:p w:rsidR="00555FE5" w:rsidRPr="006655DF" w:rsidRDefault="009568E0" w:rsidP="00922131">
      <w:pPr>
        <w:rPr>
          <w:sz w:val="20"/>
          <w:szCs w:val="22"/>
          <w:lang w:eastAsia="ja-JP"/>
        </w:rPr>
      </w:pPr>
      <w:r w:rsidRPr="006655DF">
        <w:rPr>
          <w:sz w:val="20"/>
          <w:szCs w:val="22"/>
          <w:lang w:eastAsia="ja-JP"/>
        </w:rPr>
        <w:t>B</w:t>
      </w:r>
      <w:r w:rsidR="003B0F99" w:rsidRPr="006655DF">
        <w:rPr>
          <w:sz w:val="20"/>
          <w:szCs w:val="22"/>
          <w:lang w:eastAsia="ja-JP"/>
        </w:rPr>
        <w:t xml:space="preserve">y gaining access to an R session and by importing into his workspace the R packages related to his problem domain, the scientist gathers the functions and </w:t>
      </w:r>
      <w:r w:rsidR="0096790E" w:rsidRPr="006655DF">
        <w:rPr>
          <w:sz w:val="20"/>
          <w:szCs w:val="22"/>
          <w:lang w:eastAsia="ja-JP"/>
        </w:rPr>
        <w:t xml:space="preserve">mathematical </w:t>
      </w:r>
      <w:r w:rsidR="003B0F99" w:rsidRPr="006655DF">
        <w:rPr>
          <w:sz w:val="20"/>
          <w:szCs w:val="22"/>
          <w:lang w:eastAsia="ja-JP"/>
        </w:rPr>
        <w:t xml:space="preserve">models </w:t>
      </w:r>
      <w:r w:rsidR="00E95FCA" w:rsidRPr="006655DF">
        <w:rPr>
          <w:sz w:val="20"/>
          <w:szCs w:val="22"/>
          <w:lang w:eastAsia="ja-JP"/>
        </w:rPr>
        <w:t>needed</w:t>
      </w:r>
      <w:r w:rsidR="003B0F99" w:rsidRPr="006655DF">
        <w:rPr>
          <w:sz w:val="20"/>
          <w:szCs w:val="22"/>
          <w:lang w:eastAsia="ja-JP"/>
        </w:rPr>
        <w:t xml:space="preserve"> to process data</w:t>
      </w:r>
      <w:r w:rsidR="0096790E" w:rsidRPr="006655DF">
        <w:rPr>
          <w:sz w:val="20"/>
          <w:szCs w:val="22"/>
          <w:lang w:eastAsia="ja-JP"/>
        </w:rPr>
        <w:t xml:space="preserve"> and transform it into knowledge and insight</w:t>
      </w:r>
      <w:r w:rsidR="003B0F99" w:rsidRPr="006655DF">
        <w:rPr>
          <w:sz w:val="20"/>
          <w:szCs w:val="22"/>
          <w:lang w:eastAsia="ja-JP"/>
        </w:rPr>
        <w:t xml:space="preserve">. </w:t>
      </w:r>
      <w:r w:rsidR="0096790E" w:rsidRPr="006655DF">
        <w:rPr>
          <w:sz w:val="20"/>
          <w:szCs w:val="22"/>
          <w:lang w:eastAsia="ja-JP"/>
        </w:rPr>
        <w:t>The R packa</w:t>
      </w:r>
      <w:r w:rsidR="00F1386F" w:rsidRPr="006655DF">
        <w:rPr>
          <w:sz w:val="20"/>
          <w:szCs w:val="22"/>
          <w:lang w:eastAsia="ja-JP"/>
        </w:rPr>
        <w:t xml:space="preserve">ge can be a wrapper of any mathematical library written in C, C++, FORTRAN, etc. R can be considered as a universal framework for computational code and computational toolkits. From within his R session, the scientist can </w:t>
      </w:r>
      <w:r w:rsidR="00366615" w:rsidRPr="006655DF">
        <w:rPr>
          <w:sz w:val="20"/>
          <w:szCs w:val="22"/>
          <w:lang w:eastAsia="ja-JP"/>
        </w:rPr>
        <w:t xml:space="preserve">also </w:t>
      </w:r>
      <w:r w:rsidR="00F1386F" w:rsidRPr="006655DF">
        <w:rPr>
          <w:sz w:val="20"/>
          <w:szCs w:val="22"/>
          <w:lang w:eastAsia="ja-JP"/>
        </w:rPr>
        <w:t>call Scilab</w:t>
      </w:r>
      <w:r w:rsidR="00402D2C" w:rsidRPr="006655DF">
        <w:rPr>
          <w:sz w:val="20"/>
          <w:szCs w:val="22"/>
          <w:lang w:eastAsia="ja-JP"/>
        </w:rPr>
        <w:t xml:space="preserve"> [6]</w:t>
      </w:r>
      <w:r w:rsidR="00F1386F" w:rsidRPr="006655DF">
        <w:rPr>
          <w:sz w:val="20"/>
          <w:szCs w:val="22"/>
          <w:lang w:eastAsia="ja-JP"/>
        </w:rPr>
        <w:t>, Sage</w:t>
      </w:r>
      <w:r w:rsidR="00366615" w:rsidRPr="006655DF">
        <w:rPr>
          <w:sz w:val="20"/>
          <w:szCs w:val="22"/>
          <w:lang w:eastAsia="ja-JP"/>
        </w:rPr>
        <w:t xml:space="preserve"> [13]</w:t>
      </w:r>
      <w:r w:rsidR="00F1386F" w:rsidRPr="006655DF">
        <w:rPr>
          <w:sz w:val="20"/>
          <w:szCs w:val="22"/>
          <w:lang w:eastAsia="ja-JP"/>
        </w:rPr>
        <w:t>, Root</w:t>
      </w:r>
      <w:r w:rsidR="00366615" w:rsidRPr="006655DF">
        <w:rPr>
          <w:sz w:val="20"/>
          <w:szCs w:val="22"/>
          <w:lang w:eastAsia="ja-JP"/>
        </w:rPr>
        <w:t xml:space="preserve"> [14]</w:t>
      </w:r>
      <w:r w:rsidR="00F1386F" w:rsidRPr="006655DF">
        <w:rPr>
          <w:sz w:val="20"/>
          <w:szCs w:val="22"/>
          <w:lang w:eastAsia="ja-JP"/>
        </w:rPr>
        <w:t>, etc. and increase the mathematical capability of his environment.</w:t>
      </w:r>
      <w:r w:rsidR="00BC22F6" w:rsidRPr="006655DF">
        <w:rPr>
          <w:sz w:val="20"/>
          <w:szCs w:val="22"/>
          <w:lang w:eastAsia="ja-JP"/>
        </w:rPr>
        <w:t xml:space="preserve"> </w:t>
      </w:r>
      <w:r w:rsidR="00727801" w:rsidRPr="006655DF">
        <w:rPr>
          <w:sz w:val="20"/>
          <w:szCs w:val="22"/>
          <w:lang w:eastAsia="ja-JP"/>
        </w:rPr>
        <w:t xml:space="preserve">An </w:t>
      </w:r>
      <w:r w:rsidR="00BC22F6" w:rsidRPr="006655DF">
        <w:rPr>
          <w:sz w:val="20"/>
          <w:szCs w:val="22"/>
          <w:lang w:eastAsia="ja-JP"/>
        </w:rPr>
        <w:t xml:space="preserve">architecture </w:t>
      </w:r>
      <w:r w:rsidR="00A2798D" w:rsidRPr="006655DF">
        <w:rPr>
          <w:sz w:val="20"/>
          <w:szCs w:val="22"/>
          <w:lang w:eastAsia="ja-JP"/>
        </w:rPr>
        <w:t xml:space="preserve">for server-side extensions </w:t>
      </w:r>
      <w:r w:rsidR="00BC22F6" w:rsidRPr="006655DF">
        <w:rPr>
          <w:sz w:val="20"/>
          <w:szCs w:val="22"/>
          <w:lang w:eastAsia="ja-JP"/>
        </w:rPr>
        <w:t xml:space="preserve">allows </w:t>
      </w:r>
      <w:r w:rsidR="000F1176" w:rsidRPr="006655DF">
        <w:rPr>
          <w:sz w:val="20"/>
          <w:szCs w:val="22"/>
          <w:lang w:eastAsia="ja-JP"/>
        </w:rPr>
        <w:t xml:space="preserve">anyone to build </w:t>
      </w:r>
      <w:r w:rsidR="00435E72" w:rsidRPr="006655DF">
        <w:rPr>
          <w:sz w:val="20"/>
          <w:szCs w:val="22"/>
          <w:lang w:eastAsia="ja-JP"/>
        </w:rPr>
        <w:t xml:space="preserve">java bridges </w:t>
      </w:r>
      <w:r w:rsidR="000F1176" w:rsidRPr="006655DF">
        <w:rPr>
          <w:sz w:val="20"/>
          <w:szCs w:val="22"/>
          <w:lang w:eastAsia="ja-JP"/>
        </w:rPr>
        <w:t>that</w:t>
      </w:r>
      <w:r w:rsidR="00435E72" w:rsidRPr="006655DF">
        <w:rPr>
          <w:sz w:val="20"/>
          <w:szCs w:val="22"/>
          <w:lang w:eastAsia="ja-JP"/>
        </w:rPr>
        <w:t xml:space="preserve"> couple the </w:t>
      </w:r>
      <w:r w:rsidR="006220DC" w:rsidRPr="006655DF">
        <w:rPr>
          <w:sz w:val="20"/>
          <w:szCs w:val="22"/>
          <w:lang w:eastAsia="ja-JP"/>
        </w:rPr>
        <w:t>Elastic-R</w:t>
      </w:r>
      <w:r w:rsidR="00435E72" w:rsidRPr="006655DF">
        <w:rPr>
          <w:sz w:val="20"/>
          <w:szCs w:val="22"/>
          <w:lang w:eastAsia="ja-JP"/>
        </w:rPr>
        <w:t xml:space="preserve"> engine with any software. Such bridges are available for </w:t>
      </w:r>
      <w:r w:rsidR="000F1176" w:rsidRPr="006655DF">
        <w:rPr>
          <w:sz w:val="20"/>
          <w:szCs w:val="22"/>
          <w:lang w:eastAsia="ja-JP"/>
        </w:rPr>
        <w:t xml:space="preserve">Matlab [16] and </w:t>
      </w:r>
      <w:r w:rsidR="00A00F8D" w:rsidRPr="006655DF">
        <w:rPr>
          <w:sz w:val="20"/>
          <w:szCs w:val="22"/>
          <w:lang w:eastAsia="ja-JP"/>
        </w:rPr>
        <w:t>OpenOffice [15]</w:t>
      </w:r>
      <w:r w:rsidR="00435E72" w:rsidRPr="006655DF">
        <w:rPr>
          <w:sz w:val="20"/>
          <w:szCs w:val="22"/>
          <w:lang w:eastAsia="ja-JP"/>
        </w:rPr>
        <w:t>.</w:t>
      </w:r>
    </w:p>
    <w:p w:rsidR="00F1386F" w:rsidRPr="006655DF" w:rsidRDefault="00F1386F" w:rsidP="00922131">
      <w:pPr>
        <w:rPr>
          <w:sz w:val="20"/>
          <w:szCs w:val="22"/>
          <w:lang w:eastAsia="ja-JP"/>
        </w:rPr>
      </w:pPr>
    </w:p>
    <w:p w:rsidR="009568E0" w:rsidRPr="006655DF" w:rsidRDefault="009568E0" w:rsidP="00555FE5">
      <w:pPr>
        <w:rPr>
          <w:b/>
          <w:i/>
          <w:sz w:val="20"/>
          <w:szCs w:val="22"/>
          <w:lang w:eastAsia="ja-JP"/>
        </w:rPr>
      </w:pPr>
      <w:r w:rsidRPr="006655DF">
        <w:rPr>
          <w:b/>
          <w:i/>
          <w:sz w:val="20"/>
          <w:szCs w:val="22"/>
          <w:lang w:eastAsia="ja-JP"/>
        </w:rPr>
        <w:t>2.3 The orchestration capability</w:t>
      </w:r>
      <w:r w:rsidR="00555FE5" w:rsidRPr="006655DF">
        <w:rPr>
          <w:b/>
          <w:i/>
          <w:sz w:val="20"/>
          <w:szCs w:val="22"/>
          <w:lang w:eastAsia="ja-JP"/>
        </w:rPr>
        <w:t xml:space="preserve"> </w:t>
      </w:r>
    </w:p>
    <w:p w:rsidR="005C0627" w:rsidRPr="006655DF" w:rsidRDefault="005C0627" w:rsidP="00555FE5">
      <w:pPr>
        <w:rPr>
          <w:b/>
          <w:i/>
          <w:sz w:val="20"/>
          <w:szCs w:val="22"/>
          <w:lang w:eastAsia="ja-JP"/>
        </w:rPr>
      </w:pPr>
    </w:p>
    <w:p w:rsidR="00555FE5" w:rsidRPr="006655DF" w:rsidRDefault="00555FE5" w:rsidP="00555FE5">
      <w:pPr>
        <w:rPr>
          <w:sz w:val="20"/>
          <w:szCs w:val="22"/>
          <w:lang w:eastAsia="ja-JP"/>
        </w:rPr>
      </w:pPr>
      <w:r w:rsidRPr="006655DF">
        <w:rPr>
          <w:sz w:val="20"/>
          <w:szCs w:val="22"/>
          <w:lang w:eastAsia="ja-JP"/>
        </w:rPr>
        <w:t xml:space="preserve">The S language </w:t>
      </w:r>
      <w:r w:rsidR="00366615" w:rsidRPr="006655DF">
        <w:rPr>
          <w:sz w:val="20"/>
          <w:szCs w:val="22"/>
          <w:lang w:eastAsia="ja-JP"/>
        </w:rPr>
        <w:t>implemented by R</w:t>
      </w:r>
      <w:r w:rsidR="0096790E" w:rsidRPr="006655DF">
        <w:rPr>
          <w:sz w:val="20"/>
          <w:szCs w:val="22"/>
          <w:lang w:eastAsia="ja-JP"/>
        </w:rPr>
        <w:t xml:space="preserve"> is</w:t>
      </w:r>
      <w:r w:rsidRPr="006655DF">
        <w:rPr>
          <w:sz w:val="20"/>
          <w:szCs w:val="22"/>
          <w:lang w:eastAsia="ja-JP"/>
        </w:rPr>
        <w:t xml:space="preserve"> one of the most powerful languages ever created for “programming with data” [12].</w:t>
      </w:r>
      <w:r w:rsidR="0096790E" w:rsidRPr="006655DF">
        <w:rPr>
          <w:sz w:val="20"/>
          <w:szCs w:val="22"/>
          <w:lang w:eastAsia="ja-JP"/>
        </w:rPr>
        <w:t xml:space="preserve"> Besides</w:t>
      </w:r>
      <w:r w:rsidR="00366615" w:rsidRPr="006655DF">
        <w:rPr>
          <w:sz w:val="20"/>
          <w:szCs w:val="22"/>
          <w:lang w:eastAsia="ja-JP"/>
        </w:rPr>
        <w:t xml:space="preserve"> R, the user can </w:t>
      </w:r>
      <w:r w:rsidR="00435E72" w:rsidRPr="006655DF">
        <w:rPr>
          <w:sz w:val="20"/>
          <w:szCs w:val="22"/>
          <w:lang w:eastAsia="ja-JP"/>
        </w:rPr>
        <w:t xml:space="preserve">orchestrate tasks and control data flow </w:t>
      </w:r>
      <w:r w:rsidR="003E0E20" w:rsidRPr="006655DF">
        <w:rPr>
          <w:sz w:val="20"/>
          <w:szCs w:val="22"/>
          <w:lang w:eastAsia="ja-JP"/>
        </w:rPr>
        <w:t xml:space="preserve">using </w:t>
      </w:r>
      <w:r w:rsidR="00435E72" w:rsidRPr="006655DF">
        <w:rPr>
          <w:sz w:val="20"/>
          <w:szCs w:val="22"/>
          <w:lang w:eastAsia="ja-JP"/>
        </w:rPr>
        <w:t xml:space="preserve">python and groovy. Interpreters for theses </w:t>
      </w:r>
      <w:r w:rsidR="001756AA" w:rsidRPr="006655DF">
        <w:rPr>
          <w:sz w:val="20"/>
          <w:szCs w:val="22"/>
          <w:lang w:eastAsia="ja-JP"/>
        </w:rPr>
        <w:t xml:space="preserve">scripting </w:t>
      </w:r>
      <w:r w:rsidR="00435E72" w:rsidRPr="006655DF">
        <w:rPr>
          <w:sz w:val="20"/>
          <w:szCs w:val="22"/>
          <w:lang w:eastAsia="ja-JP"/>
        </w:rPr>
        <w:t xml:space="preserve">languages are embedded both within the </w:t>
      </w:r>
      <w:r w:rsidR="006220DC" w:rsidRPr="006655DF">
        <w:rPr>
          <w:sz w:val="20"/>
          <w:szCs w:val="22"/>
          <w:lang w:eastAsia="ja-JP"/>
        </w:rPr>
        <w:t>Elastic-R</w:t>
      </w:r>
      <w:r w:rsidR="00435E72" w:rsidRPr="006655DF">
        <w:rPr>
          <w:sz w:val="20"/>
          <w:szCs w:val="22"/>
          <w:lang w:eastAsia="ja-JP"/>
        </w:rPr>
        <w:t xml:space="preserve"> engine (on server side) and </w:t>
      </w:r>
      <w:r w:rsidR="00930DFE" w:rsidRPr="006655DF">
        <w:rPr>
          <w:sz w:val="20"/>
          <w:szCs w:val="22"/>
          <w:lang w:eastAsia="ja-JP"/>
        </w:rPr>
        <w:t>within the</w:t>
      </w:r>
      <w:r w:rsidR="00366615" w:rsidRPr="006655DF">
        <w:rPr>
          <w:sz w:val="20"/>
          <w:szCs w:val="22"/>
          <w:lang w:eastAsia="ja-JP"/>
        </w:rPr>
        <w:t xml:space="preserve"> </w:t>
      </w:r>
      <w:r w:rsidR="00435E72" w:rsidRPr="006655DF">
        <w:rPr>
          <w:sz w:val="20"/>
          <w:szCs w:val="22"/>
          <w:lang w:eastAsia="ja-JP"/>
        </w:rPr>
        <w:t>workbench (client side).</w:t>
      </w:r>
      <w:r w:rsidR="008D6FC5" w:rsidRPr="006655DF">
        <w:rPr>
          <w:sz w:val="20"/>
          <w:szCs w:val="22"/>
          <w:lang w:eastAsia="ja-JP"/>
        </w:rPr>
        <w:t xml:space="preserve"> </w:t>
      </w:r>
      <w:r w:rsidR="008D6FC5" w:rsidRPr="006655DF">
        <w:rPr>
          <w:sz w:val="20"/>
          <w:szCs w:val="20"/>
        </w:rPr>
        <w:t xml:space="preserve">The full capabilities of the platform are exposed via </w:t>
      </w:r>
      <w:r w:rsidR="00A2798D" w:rsidRPr="006655DF">
        <w:rPr>
          <w:sz w:val="20"/>
          <w:szCs w:val="20"/>
        </w:rPr>
        <w:t>SOAP</w:t>
      </w:r>
      <w:r w:rsidR="008D6FC5" w:rsidRPr="006655DF">
        <w:rPr>
          <w:sz w:val="20"/>
          <w:szCs w:val="20"/>
        </w:rPr>
        <w:t xml:space="preserve"> and RESTful front-ends (Computational Application Programming Interfaces in figure 1) and the </w:t>
      </w:r>
      <w:r w:rsidR="006220DC" w:rsidRPr="006655DF">
        <w:rPr>
          <w:sz w:val="20"/>
          <w:szCs w:val="20"/>
        </w:rPr>
        <w:t>Elastic-R</w:t>
      </w:r>
      <w:r w:rsidR="008D6FC5" w:rsidRPr="006655DF">
        <w:rPr>
          <w:sz w:val="20"/>
          <w:szCs w:val="20"/>
        </w:rPr>
        <w:t xml:space="preserve"> engine can be piloted programmati</w:t>
      </w:r>
      <w:r w:rsidR="00916A4F" w:rsidRPr="006655DF">
        <w:rPr>
          <w:sz w:val="20"/>
          <w:szCs w:val="20"/>
        </w:rPr>
        <w:t>cally from Java</w:t>
      </w:r>
      <w:r w:rsidR="008D6FC5" w:rsidRPr="006655DF">
        <w:rPr>
          <w:sz w:val="20"/>
          <w:szCs w:val="20"/>
        </w:rPr>
        <w:t>, P</w:t>
      </w:r>
      <w:r w:rsidR="005C0627" w:rsidRPr="006655DF">
        <w:rPr>
          <w:sz w:val="20"/>
          <w:szCs w:val="20"/>
        </w:rPr>
        <w:t>erl</w:t>
      </w:r>
      <w:r w:rsidR="008D6FC5" w:rsidRPr="006655DF">
        <w:rPr>
          <w:sz w:val="20"/>
          <w:szCs w:val="20"/>
        </w:rPr>
        <w:t>, C#, C++, etc.</w:t>
      </w:r>
      <w:r w:rsidR="00567F7D" w:rsidRPr="006655DF">
        <w:rPr>
          <w:sz w:val="20"/>
          <w:szCs w:val="20"/>
        </w:rPr>
        <w:t xml:space="preserve"> A tool is provided to </w:t>
      </w:r>
      <w:r w:rsidR="0061072D" w:rsidRPr="006655DF">
        <w:rPr>
          <w:sz w:val="20"/>
          <w:szCs w:val="20"/>
        </w:rPr>
        <w:t xml:space="preserve">enable the scientist to </w:t>
      </w:r>
      <w:r w:rsidR="00567F7D" w:rsidRPr="006655DF">
        <w:rPr>
          <w:sz w:val="20"/>
          <w:szCs w:val="20"/>
        </w:rPr>
        <w:t xml:space="preserve">generate and deploy SOAP Web services exposing </w:t>
      </w:r>
      <w:r w:rsidR="0061072D" w:rsidRPr="006655DF">
        <w:rPr>
          <w:sz w:val="20"/>
          <w:szCs w:val="20"/>
        </w:rPr>
        <w:t>a selection of his</w:t>
      </w:r>
      <w:r w:rsidR="00A00F8D" w:rsidRPr="006655DF">
        <w:rPr>
          <w:sz w:val="20"/>
          <w:szCs w:val="20"/>
        </w:rPr>
        <w:t xml:space="preserve"> </w:t>
      </w:r>
      <w:r w:rsidR="00567F7D" w:rsidRPr="006655DF">
        <w:rPr>
          <w:sz w:val="20"/>
          <w:szCs w:val="20"/>
        </w:rPr>
        <w:t xml:space="preserve">R </w:t>
      </w:r>
      <w:r w:rsidR="00567F7D" w:rsidRPr="006655DF">
        <w:rPr>
          <w:sz w:val="20"/>
          <w:szCs w:val="20"/>
        </w:rPr>
        <w:lastRenderedPageBreak/>
        <w:t>functions (Figure 1: generated computational web services)</w:t>
      </w:r>
      <w:r w:rsidR="0061072D" w:rsidRPr="006655DF">
        <w:rPr>
          <w:sz w:val="20"/>
          <w:szCs w:val="20"/>
        </w:rPr>
        <w:t>. They</w:t>
      </w:r>
      <w:r w:rsidR="00A00F8D" w:rsidRPr="006655DF">
        <w:rPr>
          <w:sz w:val="20"/>
          <w:szCs w:val="20"/>
        </w:rPr>
        <w:t xml:space="preserve"> can be used as nodes within</w:t>
      </w:r>
      <w:r w:rsidR="00567F7D" w:rsidRPr="006655DF">
        <w:rPr>
          <w:sz w:val="20"/>
          <w:szCs w:val="20"/>
        </w:rPr>
        <w:t xml:space="preserve"> </w:t>
      </w:r>
      <w:r w:rsidR="00A00F8D" w:rsidRPr="006655DF">
        <w:rPr>
          <w:sz w:val="20"/>
          <w:szCs w:val="20"/>
        </w:rPr>
        <w:t xml:space="preserve">workflow workbenches. </w:t>
      </w:r>
      <w:r w:rsidR="00567F7D" w:rsidRPr="006655DF">
        <w:rPr>
          <w:sz w:val="20"/>
          <w:szCs w:val="20"/>
        </w:rPr>
        <w:t xml:space="preserve">The nodes are dynamically connected to </w:t>
      </w:r>
      <w:r w:rsidR="0061072D" w:rsidRPr="006655DF">
        <w:rPr>
          <w:sz w:val="20"/>
          <w:szCs w:val="20"/>
        </w:rPr>
        <w:t>the scientist</w:t>
      </w:r>
      <w:r w:rsidR="0055731C" w:rsidRPr="006655DF">
        <w:rPr>
          <w:sz w:val="20"/>
          <w:szCs w:val="20"/>
        </w:rPr>
        <w:t>’s</w:t>
      </w:r>
      <w:r w:rsidR="0061072D" w:rsidRPr="006655DF">
        <w:rPr>
          <w:sz w:val="20"/>
          <w:szCs w:val="20"/>
        </w:rPr>
        <w:t xml:space="preserve"> </w:t>
      </w:r>
      <w:r w:rsidR="00567F7D" w:rsidRPr="006655DF">
        <w:rPr>
          <w:sz w:val="20"/>
          <w:szCs w:val="20"/>
        </w:rPr>
        <w:t xml:space="preserve">R session and </w:t>
      </w:r>
      <w:r w:rsidR="00CA7A6A" w:rsidRPr="006655DF">
        <w:rPr>
          <w:sz w:val="20"/>
          <w:szCs w:val="20"/>
        </w:rPr>
        <w:t>the processing of data is done o</w:t>
      </w:r>
      <w:r w:rsidR="00567F7D" w:rsidRPr="006655DF">
        <w:rPr>
          <w:sz w:val="20"/>
          <w:szCs w:val="20"/>
        </w:rPr>
        <w:t xml:space="preserve">n the cloud if the </w:t>
      </w:r>
      <w:r w:rsidR="006220DC" w:rsidRPr="006655DF">
        <w:rPr>
          <w:sz w:val="20"/>
          <w:szCs w:val="20"/>
        </w:rPr>
        <w:t>Elastic-R</w:t>
      </w:r>
      <w:r w:rsidR="00567F7D" w:rsidRPr="006655DF">
        <w:rPr>
          <w:sz w:val="20"/>
          <w:szCs w:val="20"/>
        </w:rPr>
        <w:t xml:space="preserve"> engi</w:t>
      </w:r>
      <w:r w:rsidR="00CA7A6A" w:rsidRPr="006655DF">
        <w:rPr>
          <w:sz w:val="20"/>
          <w:szCs w:val="20"/>
        </w:rPr>
        <w:t>ne exposing the Web service is o</w:t>
      </w:r>
      <w:r w:rsidR="00567F7D" w:rsidRPr="006655DF">
        <w:rPr>
          <w:sz w:val="20"/>
          <w:szCs w:val="20"/>
        </w:rPr>
        <w:t xml:space="preserve">n the cloud. </w:t>
      </w:r>
    </w:p>
    <w:p w:rsidR="005C0627" w:rsidRPr="006655DF" w:rsidRDefault="005C0627" w:rsidP="00922131">
      <w:pPr>
        <w:rPr>
          <w:sz w:val="20"/>
          <w:szCs w:val="22"/>
          <w:lang w:eastAsia="ja-JP"/>
        </w:rPr>
      </w:pPr>
    </w:p>
    <w:p w:rsidR="009568E0" w:rsidRPr="006655DF" w:rsidRDefault="009568E0" w:rsidP="00922131">
      <w:pPr>
        <w:rPr>
          <w:b/>
          <w:i/>
          <w:sz w:val="20"/>
          <w:szCs w:val="22"/>
          <w:lang w:eastAsia="ja-JP"/>
        </w:rPr>
      </w:pPr>
      <w:r w:rsidRPr="006655DF">
        <w:rPr>
          <w:b/>
          <w:i/>
          <w:sz w:val="20"/>
          <w:szCs w:val="22"/>
          <w:lang w:eastAsia="ja-JP"/>
        </w:rPr>
        <w:t xml:space="preserve">2.4 </w:t>
      </w:r>
      <w:r w:rsidR="00D00A40" w:rsidRPr="006655DF">
        <w:rPr>
          <w:b/>
          <w:i/>
          <w:sz w:val="20"/>
          <w:szCs w:val="22"/>
          <w:lang w:eastAsia="ja-JP"/>
        </w:rPr>
        <w:t>The interaction capability</w:t>
      </w:r>
    </w:p>
    <w:p w:rsidR="005C0627" w:rsidRPr="006655DF" w:rsidRDefault="005C0627" w:rsidP="00922131">
      <w:pPr>
        <w:rPr>
          <w:b/>
          <w:i/>
          <w:sz w:val="20"/>
          <w:szCs w:val="22"/>
          <w:lang w:eastAsia="ja-JP"/>
        </w:rPr>
      </w:pPr>
    </w:p>
    <w:p w:rsidR="00D00A40" w:rsidRPr="006655DF" w:rsidRDefault="009568E0" w:rsidP="00922131">
      <w:pPr>
        <w:rPr>
          <w:sz w:val="20"/>
          <w:szCs w:val="20"/>
        </w:rPr>
      </w:pPr>
      <w:r w:rsidRPr="006655DF">
        <w:rPr>
          <w:sz w:val="20"/>
          <w:szCs w:val="22"/>
          <w:lang w:eastAsia="ja-JP"/>
        </w:rPr>
        <w:t>The c</w:t>
      </w:r>
      <w:r w:rsidR="001756AA" w:rsidRPr="006655DF">
        <w:rPr>
          <w:sz w:val="20"/>
          <w:szCs w:val="22"/>
          <w:lang w:eastAsia="ja-JP"/>
        </w:rPr>
        <w:t xml:space="preserve">onsole views within the Java and </w:t>
      </w:r>
      <w:r w:rsidR="0094432D" w:rsidRPr="006655DF">
        <w:rPr>
          <w:sz w:val="20"/>
          <w:szCs w:val="22"/>
          <w:lang w:eastAsia="ja-JP"/>
        </w:rPr>
        <w:t>Ajax</w:t>
      </w:r>
      <w:r w:rsidR="001756AA" w:rsidRPr="006655DF">
        <w:rPr>
          <w:sz w:val="20"/>
          <w:szCs w:val="22"/>
          <w:lang w:eastAsia="ja-JP"/>
        </w:rPr>
        <w:t xml:space="preserve"> workbenches allow the full control of an R session as well as the use of python, groovy and </w:t>
      </w:r>
      <w:r w:rsidR="00B107A0" w:rsidRPr="006655DF">
        <w:rPr>
          <w:sz w:val="20"/>
          <w:szCs w:val="22"/>
          <w:lang w:eastAsia="ja-JP"/>
        </w:rPr>
        <w:t>Linux</w:t>
      </w:r>
      <w:r w:rsidR="001756AA" w:rsidRPr="006655DF">
        <w:rPr>
          <w:sz w:val="20"/>
          <w:szCs w:val="22"/>
          <w:lang w:eastAsia="ja-JP"/>
        </w:rPr>
        <w:t xml:space="preserve"> shells. </w:t>
      </w:r>
      <w:r w:rsidR="003E0E20" w:rsidRPr="006655DF">
        <w:rPr>
          <w:sz w:val="20"/>
          <w:szCs w:val="22"/>
          <w:lang w:eastAsia="ja-JP"/>
        </w:rPr>
        <w:t>Besides the consoles, b</w:t>
      </w:r>
      <w:r w:rsidR="003E0E20" w:rsidRPr="006655DF">
        <w:rPr>
          <w:sz w:val="20"/>
          <w:szCs w:val="20"/>
        </w:rPr>
        <w:t xml:space="preserve">oth workbenches have several dockable built-in views including remote directory browsers </w:t>
      </w:r>
      <w:r w:rsidR="00727801" w:rsidRPr="006655DF">
        <w:rPr>
          <w:sz w:val="20"/>
          <w:szCs w:val="20"/>
        </w:rPr>
        <w:t xml:space="preserve">for </w:t>
      </w:r>
      <w:r w:rsidR="003E0E20" w:rsidRPr="006655DF">
        <w:rPr>
          <w:sz w:val="20"/>
          <w:szCs w:val="20"/>
        </w:rPr>
        <w:t xml:space="preserve"> the viewing, download and upload of files from and to the remote engine’s working directory, syntax-highlighting-enabled code editors, help browser</w:t>
      </w:r>
      <w:r w:rsidR="00727801" w:rsidRPr="006655DF">
        <w:rPr>
          <w:sz w:val="20"/>
          <w:szCs w:val="20"/>
        </w:rPr>
        <w:t>s</w:t>
      </w:r>
      <w:r w:rsidR="003E0E20" w:rsidRPr="006655DF">
        <w:rPr>
          <w:sz w:val="20"/>
          <w:szCs w:val="20"/>
        </w:rPr>
        <w:t>, viewers for various file formats (PDF, SVG, HTML, etc.), interactive server-side graphic devices with built-in resizing, zooming, scrolling, coordinate tracking and</w:t>
      </w:r>
      <w:r w:rsidR="00727801" w:rsidRPr="006655DF">
        <w:rPr>
          <w:sz w:val="20"/>
          <w:szCs w:val="20"/>
        </w:rPr>
        <w:t xml:space="preserve"> annotation capabilities</w:t>
      </w:r>
      <w:r w:rsidR="003E0E20" w:rsidRPr="006655DF">
        <w:rPr>
          <w:sz w:val="20"/>
          <w:szCs w:val="20"/>
        </w:rPr>
        <w:t>,  data inspectors, linked plots, spreadsheets fully integrated with R functions and da</w:t>
      </w:r>
      <w:r w:rsidR="008D6FC5" w:rsidRPr="006655DF">
        <w:rPr>
          <w:sz w:val="20"/>
          <w:szCs w:val="20"/>
        </w:rPr>
        <w:t>ta.</w:t>
      </w:r>
    </w:p>
    <w:p w:rsidR="00B107A0" w:rsidRPr="006655DF" w:rsidRDefault="00567F7D" w:rsidP="00922131">
      <w:pPr>
        <w:rPr>
          <w:sz w:val="20"/>
          <w:szCs w:val="20"/>
        </w:rPr>
      </w:pPr>
      <w:r w:rsidRPr="006655DF">
        <w:rPr>
          <w:sz w:val="20"/>
          <w:szCs w:val="20"/>
        </w:rPr>
        <w:t>The</w:t>
      </w:r>
      <w:r w:rsidR="00A2798D" w:rsidRPr="006655DF">
        <w:rPr>
          <w:sz w:val="20"/>
          <w:szCs w:val="20"/>
        </w:rPr>
        <w:t xml:space="preserve"> </w:t>
      </w:r>
      <w:r w:rsidRPr="006655DF">
        <w:rPr>
          <w:sz w:val="20"/>
          <w:szCs w:val="20"/>
        </w:rPr>
        <w:t xml:space="preserve">workbench’s </w:t>
      </w:r>
      <w:r w:rsidR="008D6FC5" w:rsidRPr="006655DF">
        <w:rPr>
          <w:sz w:val="20"/>
          <w:szCs w:val="20"/>
        </w:rPr>
        <w:t>architecture</w:t>
      </w:r>
      <w:r w:rsidR="00A2798D" w:rsidRPr="006655DF">
        <w:rPr>
          <w:sz w:val="20"/>
          <w:szCs w:val="20"/>
        </w:rPr>
        <w:t xml:space="preserve"> for </w:t>
      </w:r>
      <w:r w:rsidRPr="006655DF">
        <w:rPr>
          <w:sz w:val="20"/>
          <w:szCs w:val="20"/>
        </w:rPr>
        <w:t>plugins</w:t>
      </w:r>
      <w:r w:rsidR="008D6FC5" w:rsidRPr="006655DF">
        <w:rPr>
          <w:sz w:val="20"/>
          <w:szCs w:val="20"/>
        </w:rPr>
        <w:t xml:space="preserve"> lets anyone create his own views and dashboards to</w:t>
      </w:r>
      <w:r w:rsidR="00B107A0" w:rsidRPr="006655DF">
        <w:rPr>
          <w:sz w:val="20"/>
          <w:szCs w:val="20"/>
        </w:rPr>
        <w:t xml:space="preserve"> make </w:t>
      </w:r>
      <w:r w:rsidR="008D6FC5" w:rsidRPr="006655DF">
        <w:rPr>
          <w:sz w:val="20"/>
          <w:szCs w:val="20"/>
        </w:rPr>
        <w:t xml:space="preserve">workbenches </w:t>
      </w:r>
      <w:r w:rsidR="00B107A0" w:rsidRPr="006655DF">
        <w:rPr>
          <w:sz w:val="20"/>
          <w:szCs w:val="20"/>
        </w:rPr>
        <w:t xml:space="preserve">more productive </w:t>
      </w:r>
      <w:r w:rsidR="008D6FC5" w:rsidRPr="006655DF">
        <w:rPr>
          <w:sz w:val="20"/>
          <w:szCs w:val="20"/>
        </w:rPr>
        <w:t xml:space="preserve">or to expose statistical and numerical models through </w:t>
      </w:r>
      <w:r w:rsidR="00B107A0" w:rsidRPr="006655DF">
        <w:rPr>
          <w:sz w:val="20"/>
          <w:szCs w:val="20"/>
        </w:rPr>
        <w:t xml:space="preserve">simple graphical user interfaces. All the views of the workbenches are collaborative: when more than one user is connected to the same </w:t>
      </w:r>
      <w:r w:rsidR="006220DC" w:rsidRPr="006655DF">
        <w:rPr>
          <w:sz w:val="20"/>
          <w:szCs w:val="20"/>
        </w:rPr>
        <w:t>Elastic-R</w:t>
      </w:r>
      <w:r w:rsidR="00B107A0" w:rsidRPr="006655DF">
        <w:rPr>
          <w:sz w:val="20"/>
          <w:szCs w:val="20"/>
        </w:rPr>
        <w:t xml:space="preserve"> engine, the actions of one collaborator are broadcasted to all the others. </w:t>
      </w:r>
      <w:r w:rsidR="00846F00" w:rsidRPr="006655DF">
        <w:rPr>
          <w:sz w:val="20"/>
          <w:szCs w:val="20"/>
        </w:rPr>
        <w:t>An example of the Elastic-R Java workbench is shown in Figure 2.</w:t>
      </w:r>
    </w:p>
    <w:p w:rsidR="00AB1F0A" w:rsidRPr="006655DF" w:rsidRDefault="00AB1F0A" w:rsidP="00922131">
      <w:pPr>
        <w:rPr>
          <w:sz w:val="20"/>
          <w:szCs w:val="20"/>
        </w:rPr>
      </w:pPr>
    </w:p>
    <w:p w:rsidR="008B2E6E" w:rsidRDefault="008B2E6E" w:rsidP="00AB1F0A">
      <w:pPr>
        <w:jc w:val="center"/>
        <w:rPr>
          <w:sz w:val="20"/>
          <w:szCs w:val="22"/>
          <w:lang w:eastAsia="ja-JP"/>
        </w:rPr>
      </w:pPr>
      <w:r w:rsidRPr="006655DF">
        <w:rPr>
          <w:noProof/>
          <w:sz w:val="20"/>
          <w:szCs w:val="22"/>
          <w:lang w:val="fr-FR" w:eastAsia="fr-FR"/>
        </w:rPr>
        <w:drawing>
          <wp:inline distT="0" distB="0" distL="0" distR="0">
            <wp:extent cx="4211955" cy="2941955"/>
            <wp:effectExtent l="19050" t="0" r="0" b="0"/>
            <wp:docPr id="23" name="Picture 7" descr="F4-workbenchAJ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workbenchAJAX.jpg"/>
                    <pic:cNvPicPr/>
                  </pic:nvPicPr>
                  <pic:blipFill>
                    <a:blip r:embed="rId9"/>
                    <a:stretch>
                      <a:fillRect/>
                    </a:stretch>
                  </pic:blipFill>
                  <pic:spPr>
                    <a:xfrm>
                      <a:off x="0" y="0"/>
                      <a:ext cx="4211955" cy="2941955"/>
                    </a:xfrm>
                    <a:prstGeom prst="rect">
                      <a:avLst/>
                    </a:prstGeom>
                  </pic:spPr>
                </pic:pic>
              </a:graphicData>
            </a:graphic>
          </wp:inline>
        </w:drawing>
      </w:r>
    </w:p>
    <w:p w:rsidR="00683305" w:rsidRPr="006655DF" w:rsidRDefault="00683305" w:rsidP="00AB1F0A">
      <w:pPr>
        <w:jc w:val="center"/>
        <w:rPr>
          <w:sz w:val="20"/>
          <w:szCs w:val="22"/>
          <w:lang w:eastAsia="ja-JP"/>
        </w:rPr>
      </w:pPr>
    </w:p>
    <w:p w:rsidR="008B2E6E" w:rsidRPr="006655DF" w:rsidRDefault="008B2E6E" w:rsidP="008B2E6E">
      <w:pPr>
        <w:jc w:val="center"/>
        <w:rPr>
          <w:sz w:val="20"/>
          <w:szCs w:val="22"/>
          <w:lang w:eastAsia="ja-JP"/>
        </w:rPr>
      </w:pPr>
      <w:r w:rsidRPr="006655DF">
        <w:rPr>
          <w:sz w:val="20"/>
          <w:szCs w:val="22"/>
          <w:lang w:eastAsia="ja-JP"/>
        </w:rPr>
        <w:t>Figure 2. Elastic-R AJAX workbench.</w:t>
      </w:r>
    </w:p>
    <w:p w:rsidR="00846F00" w:rsidRPr="006655DF" w:rsidRDefault="00846F00" w:rsidP="00922131">
      <w:pPr>
        <w:rPr>
          <w:b/>
          <w:sz w:val="20"/>
          <w:szCs w:val="22"/>
          <w:lang w:eastAsia="ja-JP"/>
        </w:rPr>
      </w:pPr>
    </w:p>
    <w:p w:rsidR="005C0627" w:rsidRPr="006655DF" w:rsidRDefault="005C0627" w:rsidP="00922131">
      <w:pPr>
        <w:rPr>
          <w:b/>
          <w:sz w:val="20"/>
          <w:szCs w:val="22"/>
          <w:lang w:eastAsia="ja-JP"/>
        </w:rPr>
      </w:pPr>
      <w:r w:rsidRPr="006655DF">
        <w:rPr>
          <w:b/>
          <w:sz w:val="20"/>
          <w:szCs w:val="22"/>
          <w:lang w:eastAsia="ja-JP"/>
        </w:rPr>
        <w:lastRenderedPageBreak/>
        <w:t xml:space="preserve">2.5 </w:t>
      </w:r>
      <w:r w:rsidR="00D00A40" w:rsidRPr="006655DF">
        <w:rPr>
          <w:b/>
          <w:sz w:val="20"/>
          <w:szCs w:val="22"/>
          <w:lang w:eastAsia="ja-JP"/>
        </w:rPr>
        <w:t xml:space="preserve">The persistence </w:t>
      </w:r>
      <w:r w:rsidRPr="006655DF">
        <w:rPr>
          <w:b/>
          <w:sz w:val="20"/>
          <w:szCs w:val="22"/>
          <w:lang w:eastAsia="ja-JP"/>
        </w:rPr>
        <w:t>capability</w:t>
      </w:r>
    </w:p>
    <w:p w:rsidR="005C0627" w:rsidRPr="006655DF" w:rsidRDefault="005C0627" w:rsidP="00922131">
      <w:pPr>
        <w:rPr>
          <w:b/>
          <w:sz w:val="20"/>
          <w:szCs w:val="22"/>
          <w:lang w:eastAsia="ja-JP"/>
        </w:rPr>
      </w:pPr>
    </w:p>
    <w:p w:rsidR="00B00E34" w:rsidRPr="006655DF" w:rsidRDefault="005C0627" w:rsidP="00922131">
      <w:pPr>
        <w:rPr>
          <w:sz w:val="20"/>
          <w:szCs w:val="22"/>
          <w:lang w:eastAsia="ja-JP"/>
        </w:rPr>
      </w:pPr>
      <w:r w:rsidRPr="006655DF">
        <w:rPr>
          <w:sz w:val="20"/>
          <w:szCs w:val="22"/>
          <w:lang w:eastAsia="ja-JP"/>
        </w:rPr>
        <w:t>T</w:t>
      </w:r>
      <w:r w:rsidR="00364F6F" w:rsidRPr="006655DF">
        <w:rPr>
          <w:sz w:val="20"/>
          <w:szCs w:val="22"/>
          <w:lang w:eastAsia="ja-JP"/>
        </w:rPr>
        <w:t xml:space="preserve">he </w:t>
      </w:r>
      <w:r w:rsidR="006220DC" w:rsidRPr="006655DF">
        <w:rPr>
          <w:sz w:val="20"/>
          <w:szCs w:val="22"/>
          <w:lang w:eastAsia="ja-JP"/>
        </w:rPr>
        <w:t>Elastic-R</w:t>
      </w:r>
      <w:r w:rsidR="00364F6F" w:rsidRPr="006655DF">
        <w:rPr>
          <w:sz w:val="20"/>
          <w:szCs w:val="22"/>
          <w:lang w:eastAsia="ja-JP"/>
        </w:rPr>
        <w:t xml:space="preserve"> computational engine’s working directory can be on a local or a network file system and its content can be easily synchronized with an FTP server or with Amazon S3</w:t>
      </w:r>
      <w:r w:rsidR="00402D2C" w:rsidRPr="006655DF">
        <w:rPr>
          <w:sz w:val="20"/>
          <w:szCs w:val="22"/>
          <w:lang w:eastAsia="ja-JP"/>
        </w:rPr>
        <w:t xml:space="preserve"> [21]</w:t>
      </w:r>
      <w:r w:rsidR="00364F6F" w:rsidRPr="006655DF">
        <w:rPr>
          <w:sz w:val="20"/>
          <w:szCs w:val="22"/>
          <w:lang w:eastAsia="ja-JP"/>
        </w:rPr>
        <w:t xml:space="preserve">. When the scientist uses the simplified EC2 console to start a </w:t>
      </w:r>
      <w:r w:rsidR="006220DC" w:rsidRPr="006655DF">
        <w:rPr>
          <w:sz w:val="20"/>
          <w:szCs w:val="22"/>
          <w:lang w:eastAsia="ja-JP"/>
        </w:rPr>
        <w:t>Elastic-R</w:t>
      </w:r>
      <w:r w:rsidR="00364F6F" w:rsidRPr="006655DF">
        <w:rPr>
          <w:sz w:val="20"/>
          <w:szCs w:val="22"/>
          <w:lang w:eastAsia="ja-JP"/>
        </w:rPr>
        <w:t>-enabled Amazon Machine Image</w:t>
      </w:r>
      <w:r w:rsidR="0055731C" w:rsidRPr="006655DF">
        <w:rPr>
          <w:sz w:val="20"/>
          <w:szCs w:val="22"/>
          <w:lang w:eastAsia="ja-JP"/>
        </w:rPr>
        <w:t xml:space="preserve"> (AMI)</w:t>
      </w:r>
      <w:r w:rsidR="00364F6F" w:rsidRPr="006655DF">
        <w:rPr>
          <w:sz w:val="20"/>
          <w:szCs w:val="22"/>
          <w:lang w:eastAsia="ja-JP"/>
        </w:rPr>
        <w:t>, an Amazon Elastic Block Store (EBS) is automatically attached to</w:t>
      </w:r>
      <w:r w:rsidR="00E05DC6" w:rsidRPr="006655DF">
        <w:rPr>
          <w:sz w:val="20"/>
          <w:szCs w:val="22"/>
          <w:lang w:eastAsia="ja-JP"/>
        </w:rPr>
        <w:t xml:space="preserve"> the</w:t>
      </w:r>
      <w:r w:rsidR="00364F6F" w:rsidRPr="006655DF">
        <w:rPr>
          <w:sz w:val="20"/>
          <w:szCs w:val="22"/>
          <w:lang w:eastAsia="ja-JP"/>
        </w:rPr>
        <w:t xml:space="preserve"> running AMI. That EBS becomes the working directory of all the </w:t>
      </w:r>
      <w:r w:rsidR="006220DC" w:rsidRPr="006655DF">
        <w:rPr>
          <w:sz w:val="20"/>
          <w:szCs w:val="22"/>
          <w:lang w:eastAsia="ja-JP"/>
        </w:rPr>
        <w:t>Elastic-R</w:t>
      </w:r>
      <w:r w:rsidR="00364F6F" w:rsidRPr="006655DF">
        <w:rPr>
          <w:sz w:val="20"/>
          <w:szCs w:val="22"/>
          <w:lang w:eastAsia="ja-JP"/>
        </w:rPr>
        <w:t xml:space="preserve"> engines hosted by the AMI</w:t>
      </w:r>
      <w:r w:rsidR="00E05DC6" w:rsidRPr="006655DF">
        <w:rPr>
          <w:sz w:val="20"/>
          <w:szCs w:val="22"/>
          <w:lang w:eastAsia="ja-JP"/>
        </w:rPr>
        <w:t xml:space="preserve"> and all the files generated by the scientist including the workspaces serialization, the spreadsheets content, the generated web services, etc. are kept when the AMI is shutdown. The EBS is also </w:t>
      </w:r>
      <w:r w:rsidR="00846F00" w:rsidRPr="006655DF">
        <w:rPr>
          <w:sz w:val="20"/>
          <w:szCs w:val="22"/>
          <w:lang w:eastAsia="ja-JP"/>
        </w:rPr>
        <w:t>a place where</w:t>
      </w:r>
      <w:r w:rsidR="00E05DC6" w:rsidRPr="006655DF">
        <w:rPr>
          <w:sz w:val="20"/>
          <w:szCs w:val="22"/>
          <w:lang w:eastAsia="ja-JP"/>
        </w:rPr>
        <w:t xml:space="preserve"> the R packages installed by the scientist are stored. Those packages are made available to the </w:t>
      </w:r>
      <w:r w:rsidR="006220DC" w:rsidRPr="006655DF">
        <w:rPr>
          <w:sz w:val="20"/>
          <w:szCs w:val="22"/>
          <w:lang w:eastAsia="ja-JP"/>
        </w:rPr>
        <w:t>Elastic-R</w:t>
      </w:r>
      <w:r w:rsidR="00E05DC6" w:rsidRPr="006655DF">
        <w:rPr>
          <w:sz w:val="20"/>
          <w:szCs w:val="22"/>
          <w:lang w:eastAsia="ja-JP"/>
        </w:rPr>
        <w:t xml:space="preserve"> engines when a new AMI is started. </w:t>
      </w:r>
      <w:r w:rsidR="00B00E34" w:rsidRPr="006655DF">
        <w:rPr>
          <w:sz w:val="20"/>
          <w:szCs w:val="22"/>
          <w:lang w:eastAsia="ja-JP"/>
        </w:rPr>
        <w:t>A snapshot of the</w:t>
      </w:r>
      <w:r w:rsidR="00E05DC6" w:rsidRPr="006655DF">
        <w:rPr>
          <w:sz w:val="20"/>
          <w:szCs w:val="22"/>
          <w:lang w:eastAsia="ja-JP"/>
        </w:rPr>
        <w:t xml:space="preserve"> EBS can be </w:t>
      </w:r>
      <w:r w:rsidR="00B00E34" w:rsidRPr="006655DF">
        <w:rPr>
          <w:sz w:val="20"/>
          <w:szCs w:val="22"/>
          <w:lang w:eastAsia="ja-JP"/>
        </w:rPr>
        <w:t>created by the scientist who can decide to share that snapshot with other EC2 users.</w:t>
      </w:r>
    </w:p>
    <w:p w:rsidR="005C0627" w:rsidRPr="006655DF" w:rsidRDefault="005C0627" w:rsidP="00922131">
      <w:pPr>
        <w:rPr>
          <w:b/>
        </w:rPr>
      </w:pPr>
    </w:p>
    <w:p w:rsidR="00CD3135" w:rsidRPr="006655DF" w:rsidRDefault="00CD3135" w:rsidP="00CD3135">
      <w:pPr>
        <w:rPr>
          <w:b/>
        </w:rPr>
      </w:pPr>
      <w:r w:rsidRPr="006655DF">
        <w:rPr>
          <w:b/>
        </w:rPr>
        <w:t>3.</w:t>
      </w:r>
      <w:r w:rsidRPr="006655DF">
        <w:t xml:space="preserve"> </w:t>
      </w:r>
      <w:r w:rsidR="006220DC" w:rsidRPr="006655DF">
        <w:rPr>
          <w:b/>
        </w:rPr>
        <w:t>Elastic-R</w:t>
      </w:r>
      <w:r w:rsidRPr="006655DF">
        <w:rPr>
          <w:b/>
        </w:rPr>
        <w:t xml:space="preserve"> </w:t>
      </w:r>
      <w:r w:rsidR="008D6573" w:rsidRPr="006655DF">
        <w:rPr>
          <w:b/>
        </w:rPr>
        <w:t>and</w:t>
      </w:r>
      <w:r w:rsidR="00E05DC6" w:rsidRPr="006655DF">
        <w:rPr>
          <w:b/>
        </w:rPr>
        <w:t xml:space="preserve"> </w:t>
      </w:r>
      <w:r w:rsidR="00F85AC8" w:rsidRPr="006655DF">
        <w:rPr>
          <w:b/>
        </w:rPr>
        <w:t>Infrastructure</w:t>
      </w:r>
      <w:r w:rsidR="0055731C" w:rsidRPr="006655DF">
        <w:rPr>
          <w:b/>
        </w:rPr>
        <w:t>-</w:t>
      </w:r>
      <w:r w:rsidR="00F85AC8" w:rsidRPr="006655DF">
        <w:rPr>
          <w:b/>
        </w:rPr>
        <w:t>as</w:t>
      </w:r>
      <w:r w:rsidR="0055731C" w:rsidRPr="006655DF">
        <w:rPr>
          <w:b/>
        </w:rPr>
        <w:t>-</w:t>
      </w:r>
      <w:r w:rsidR="00F85AC8" w:rsidRPr="006655DF">
        <w:rPr>
          <w:b/>
        </w:rPr>
        <w:t>a</w:t>
      </w:r>
      <w:r w:rsidR="0055731C" w:rsidRPr="006655DF">
        <w:rPr>
          <w:b/>
        </w:rPr>
        <w:t>-</w:t>
      </w:r>
      <w:r w:rsidR="00F85AC8" w:rsidRPr="006655DF">
        <w:rPr>
          <w:b/>
        </w:rPr>
        <w:t>service</w:t>
      </w:r>
      <w:r w:rsidR="008D6573" w:rsidRPr="006655DF">
        <w:rPr>
          <w:b/>
        </w:rPr>
        <w:t xml:space="preserve"> </w:t>
      </w:r>
    </w:p>
    <w:p w:rsidR="00E05DC6" w:rsidRPr="006655DF" w:rsidRDefault="00E05DC6" w:rsidP="00CD3135">
      <w:pPr>
        <w:rPr>
          <w:b/>
        </w:rPr>
      </w:pPr>
    </w:p>
    <w:p w:rsidR="00B00E34" w:rsidRPr="006655DF" w:rsidRDefault="006220DC" w:rsidP="00CD3135">
      <w:pPr>
        <w:rPr>
          <w:b/>
        </w:rPr>
      </w:pPr>
      <w:r w:rsidRPr="006655DF">
        <w:rPr>
          <w:sz w:val="20"/>
          <w:szCs w:val="22"/>
          <w:lang w:eastAsia="ja-JP"/>
        </w:rPr>
        <w:t>Elastic-R</w:t>
      </w:r>
      <w:r w:rsidR="00B00E34" w:rsidRPr="006655DF">
        <w:rPr>
          <w:sz w:val="20"/>
          <w:szCs w:val="22"/>
          <w:lang w:eastAsia="ja-JP"/>
        </w:rPr>
        <w:t xml:space="preserve"> can be used on any type of infrastructure. </w:t>
      </w:r>
      <w:r w:rsidR="00052B09" w:rsidRPr="006655DF">
        <w:rPr>
          <w:sz w:val="20"/>
          <w:szCs w:val="22"/>
          <w:lang w:eastAsia="ja-JP"/>
        </w:rPr>
        <w:t>However, the</w:t>
      </w:r>
      <w:r w:rsidR="00B00E34" w:rsidRPr="006655DF">
        <w:rPr>
          <w:sz w:val="20"/>
          <w:szCs w:val="22"/>
          <w:lang w:eastAsia="ja-JP"/>
        </w:rPr>
        <w:t xml:space="preserve"> platform takes its full dimension </w:t>
      </w:r>
      <w:r w:rsidR="00052B09" w:rsidRPr="006655DF">
        <w:rPr>
          <w:sz w:val="20"/>
          <w:szCs w:val="22"/>
          <w:lang w:eastAsia="ja-JP"/>
        </w:rPr>
        <w:t xml:space="preserve">only </w:t>
      </w:r>
      <w:r w:rsidR="00B00E34" w:rsidRPr="006655DF">
        <w:rPr>
          <w:sz w:val="20"/>
          <w:szCs w:val="22"/>
          <w:lang w:eastAsia="ja-JP"/>
        </w:rPr>
        <w:t>when it is used within an IaaS-style</w:t>
      </w:r>
      <w:r w:rsidR="0055731C" w:rsidRPr="006655DF">
        <w:rPr>
          <w:sz w:val="20"/>
          <w:szCs w:val="22"/>
          <w:lang w:eastAsia="ja-JP"/>
        </w:rPr>
        <w:t>-c</w:t>
      </w:r>
      <w:r w:rsidR="00B00E34" w:rsidRPr="006655DF">
        <w:rPr>
          <w:sz w:val="20"/>
          <w:szCs w:val="22"/>
          <w:lang w:eastAsia="ja-JP"/>
        </w:rPr>
        <w:t>loud whether it is Amazon EC2 or a private cloud based on Eucalyptus</w:t>
      </w:r>
      <w:r w:rsidR="00052B09" w:rsidRPr="006655DF">
        <w:rPr>
          <w:sz w:val="20"/>
          <w:szCs w:val="22"/>
          <w:lang w:eastAsia="ja-JP"/>
        </w:rPr>
        <w:t xml:space="preserve"> [17]</w:t>
      </w:r>
      <w:r w:rsidR="00B00E34" w:rsidRPr="006655DF">
        <w:rPr>
          <w:sz w:val="20"/>
          <w:szCs w:val="22"/>
          <w:lang w:eastAsia="ja-JP"/>
        </w:rPr>
        <w:t>, OpenNebula</w:t>
      </w:r>
      <w:r w:rsidR="00052B09" w:rsidRPr="006655DF">
        <w:rPr>
          <w:sz w:val="20"/>
          <w:szCs w:val="22"/>
          <w:lang w:eastAsia="ja-JP"/>
        </w:rPr>
        <w:t xml:space="preserve"> [18]</w:t>
      </w:r>
      <w:r w:rsidR="00B00E34" w:rsidRPr="006655DF">
        <w:rPr>
          <w:sz w:val="20"/>
          <w:szCs w:val="22"/>
          <w:lang w:eastAsia="ja-JP"/>
        </w:rPr>
        <w:t xml:space="preserve"> or Nimbus</w:t>
      </w:r>
      <w:r w:rsidR="00052B09" w:rsidRPr="006655DF">
        <w:rPr>
          <w:sz w:val="20"/>
          <w:szCs w:val="22"/>
          <w:lang w:eastAsia="ja-JP"/>
        </w:rPr>
        <w:t xml:space="preserve"> [19]</w:t>
      </w:r>
      <w:r w:rsidR="00B00E34" w:rsidRPr="006655DF">
        <w:rPr>
          <w:sz w:val="20"/>
          <w:szCs w:val="22"/>
          <w:lang w:eastAsia="ja-JP"/>
        </w:rPr>
        <w:t xml:space="preserve">. </w:t>
      </w:r>
    </w:p>
    <w:p w:rsidR="00BF367A" w:rsidRPr="006655DF" w:rsidRDefault="00BF367A" w:rsidP="007637E5">
      <w:pPr>
        <w:rPr>
          <w:rFonts w:ascii="Book Antiqua" w:hAnsi="Book Antiqua"/>
          <w:sz w:val="20"/>
          <w:szCs w:val="22"/>
          <w:lang w:eastAsia="ja-JP"/>
        </w:rPr>
      </w:pPr>
    </w:p>
    <w:p w:rsidR="00CE5023" w:rsidRPr="006655DF" w:rsidRDefault="00B511BA" w:rsidP="00253826">
      <w:pPr>
        <w:pStyle w:val="BodyText"/>
        <w:rPr>
          <w:rFonts w:ascii="Times New Roman" w:hAnsi="Times New Roman"/>
        </w:rPr>
      </w:pPr>
      <w:r w:rsidRPr="006655DF">
        <w:rPr>
          <w:rFonts w:ascii="Times New Roman" w:hAnsi="Times New Roman"/>
          <w:noProof/>
          <w:lang w:val="fr-FR" w:eastAsia="fr-FR"/>
        </w:rPr>
        <w:drawing>
          <wp:inline distT="0" distB="0" distL="0" distR="0">
            <wp:extent cx="4211955" cy="2994025"/>
            <wp:effectExtent l="19050" t="0" r="0" b="0"/>
            <wp:docPr id="2" name="Picture 1" descr="Ia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aS.jpg"/>
                    <pic:cNvPicPr/>
                  </pic:nvPicPr>
                  <pic:blipFill>
                    <a:blip r:embed="rId10"/>
                    <a:stretch>
                      <a:fillRect/>
                    </a:stretch>
                  </pic:blipFill>
                  <pic:spPr>
                    <a:xfrm>
                      <a:off x="0" y="0"/>
                      <a:ext cx="4211955" cy="2994025"/>
                    </a:xfrm>
                    <a:prstGeom prst="rect">
                      <a:avLst/>
                    </a:prstGeom>
                  </pic:spPr>
                </pic:pic>
              </a:graphicData>
            </a:graphic>
          </wp:inline>
        </w:drawing>
      </w:r>
    </w:p>
    <w:p w:rsidR="00CE5304" w:rsidRPr="006655DF" w:rsidRDefault="00AB1F0A" w:rsidP="00CE5304">
      <w:pPr>
        <w:jc w:val="center"/>
        <w:rPr>
          <w:sz w:val="20"/>
          <w:szCs w:val="22"/>
          <w:lang w:eastAsia="ja-JP"/>
        </w:rPr>
      </w:pPr>
      <w:r w:rsidRPr="006655DF">
        <w:rPr>
          <w:sz w:val="20"/>
          <w:szCs w:val="22"/>
          <w:lang w:eastAsia="ja-JP"/>
        </w:rPr>
        <w:t>Figure 3</w:t>
      </w:r>
      <w:r w:rsidR="00CE5304" w:rsidRPr="006655DF">
        <w:rPr>
          <w:sz w:val="20"/>
          <w:szCs w:val="22"/>
          <w:lang w:eastAsia="ja-JP"/>
        </w:rPr>
        <w:t xml:space="preserve">. </w:t>
      </w:r>
      <w:r w:rsidR="006220DC" w:rsidRPr="006655DF">
        <w:rPr>
          <w:sz w:val="20"/>
          <w:szCs w:val="22"/>
          <w:lang w:eastAsia="ja-JP"/>
        </w:rPr>
        <w:t>Elastic-R</w:t>
      </w:r>
      <w:r w:rsidR="00C35C2A" w:rsidRPr="006655DF">
        <w:rPr>
          <w:sz w:val="20"/>
          <w:szCs w:val="22"/>
          <w:lang w:eastAsia="ja-JP"/>
        </w:rPr>
        <w:t xml:space="preserve"> </w:t>
      </w:r>
      <w:r w:rsidR="004916F9" w:rsidRPr="006655DF">
        <w:rPr>
          <w:sz w:val="20"/>
          <w:szCs w:val="22"/>
          <w:lang w:eastAsia="ja-JP"/>
        </w:rPr>
        <w:t xml:space="preserve">in </w:t>
      </w:r>
      <w:r w:rsidR="00052B09" w:rsidRPr="006655DF">
        <w:rPr>
          <w:sz w:val="20"/>
          <w:szCs w:val="22"/>
          <w:lang w:eastAsia="ja-JP"/>
        </w:rPr>
        <w:t>the IaaS</w:t>
      </w:r>
      <w:r w:rsidR="00C35C2A" w:rsidRPr="006655DF">
        <w:rPr>
          <w:sz w:val="20"/>
          <w:szCs w:val="22"/>
          <w:lang w:eastAsia="ja-JP"/>
        </w:rPr>
        <w:t xml:space="preserve"> environment</w:t>
      </w:r>
      <w:r w:rsidR="00B44E0A" w:rsidRPr="006655DF">
        <w:rPr>
          <w:sz w:val="20"/>
          <w:szCs w:val="22"/>
          <w:lang w:eastAsia="ja-JP"/>
        </w:rPr>
        <w:t>.</w:t>
      </w:r>
    </w:p>
    <w:p w:rsidR="001A5964" w:rsidRPr="006655DF" w:rsidRDefault="001A5964" w:rsidP="00253826">
      <w:pPr>
        <w:pStyle w:val="BodyText"/>
        <w:rPr>
          <w:rFonts w:ascii="Times New Roman" w:hAnsi="Times New Roman"/>
        </w:rPr>
      </w:pPr>
    </w:p>
    <w:p w:rsidR="00B511BA" w:rsidRPr="006655DF" w:rsidRDefault="00AB1F0A" w:rsidP="00B511BA">
      <w:pPr>
        <w:pStyle w:val="BodyText"/>
        <w:rPr>
          <w:rFonts w:ascii="Times New Roman" w:hAnsi="Times New Roman"/>
        </w:rPr>
      </w:pPr>
      <w:r w:rsidRPr="006655DF">
        <w:rPr>
          <w:rFonts w:ascii="Times New Roman" w:hAnsi="Times New Roman"/>
        </w:rPr>
        <w:lastRenderedPageBreak/>
        <w:t>Figure3</w:t>
      </w:r>
      <w:r w:rsidR="00052B09" w:rsidRPr="006655DF">
        <w:rPr>
          <w:rFonts w:ascii="Times New Roman" w:hAnsi="Times New Roman"/>
        </w:rPr>
        <w:t xml:space="preserve"> s</w:t>
      </w:r>
      <w:r w:rsidR="00D42232" w:rsidRPr="006655DF">
        <w:rPr>
          <w:rFonts w:ascii="Times New Roman" w:hAnsi="Times New Roman"/>
        </w:rPr>
        <w:t xml:space="preserve">hows the role of </w:t>
      </w:r>
      <w:r w:rsidR="006220DC" w:rsidRPr="006655DF">
        <w:rPr>
          <w:rFonts w:ascii="Times New Roman" w:hAnsi="Times New Roman"/>
        </w:rPr>
        <w:t>Elastic-R</w:t>
      </w:r>
      <w:r w:rsidR="00D42232" w:rsidRPr="006655DF">
        <w:rPr>
          <w:rFonts w:ascii="Times New Roman" w:hAnsi="Times New Roman"/>
        </w:rPr>
        <w:t xml:space="preserve"> within an Infrastructure as service environment</w:t>
      </w:r>
      <w:r w:rsidR="00052B09" w:rsidRPr="006655DF">
        <w:rPr>
          <w:rFonts w:ascii="Times New Roman" w:hAnsi="Times New Roman"/>
        </w:rPr>
        <w:t xml:space="preserve"> </w:t>
      </w:r>
      <w:r w:rsidR="00D42232" w:rsidRPr="006655DF">
        <w:rPr>
          <w:rFonts w:ascii="Times New Roman" w:hAnsi="Times New Roman"/>
        </w:rPr>
        <w:t xml:space="preserve">(the concentric circles). </w:t>
      </w:r>
      <w:r w:rsidR="006220DC" w:rsidRPr="006655DF">
        <w:rPr>
          <w:rFonts w:ascii="Times New Roman" w:hAnsi="Times New Roman"/>
        </w:rPr>
        <w:t>Elastic-R</w:t>
      </w:r>
      <w:r w:rsidR="00D42232" w:rsidRPr="006655DF">
        <w:rPr>
          <w:rFonts w:ascii="Times New Roman" w:hAnsi="Times New Roman"/>
        </w:rPr>
        <w:t xml:space="preserve"> wraps R </w:t>
      </w:r>
      <w:r w:rsidR="002B24F0" w:rsidRPr="006655DF">
        <w:rPr>
          <w:rFonts w:ascii="Times New Roman" w:hAnsi="Times New Roman"/>
        </w:rPr>
        <w:t xml:space="preserve">(in the very </w:t>
      </w:r>
      <w:r w:rsidR="00052B09" w:rsidRPr="006655DF">
        <w:rPr>
          <w:rFonts w:ascii="Times New Roman" w:hAnsi="Times New Roman"/>
        </w:rPr>
        <w:t>centre</w:t>
      </w:r>
      <w:r w:rsidR="002B24F0" w:rsidRPr="006655DF">
        <w:rPr>
          <w:rFonts w:ascii="Times New Roman" w:hAnsi="Times New Roman"/>
        </w:rPr>
        <w:t xml:space="preserve">) </w:t>
      </w:r>
      <w:r w:rsidR="00D42232" w:rsidRPr="006655DF">
        <w:rPr>
          <w:rFonts w:ascii="Times New Roman" w:hAnsi="Times New Roman"/>
        </w:rPr>
        <w:t>with Java Object-oriented layers that can be accessed remotely</w:t>
      </w:r>
      <w:r w:rsidR="001A5964" w:rsidRPr="006655DF">
        <w:rPr>
          <w:rFonts w:ascii="Times New Roman" w:hAnsi="Times New Roman"/>
        </w:rPr>
        <w:t xml:space="preserve"> from anywhere</w:t>
      </w:r>
      <w:r w:rsidR="00D42232" w:rsidRPr="006655DF">
        <w:rPr>
          <w:rFonts w:ascii="Times New Roman" w:hAnsi="Times New Roman"/>
        </w:rPr>
        <w:t xml:space="preserve">. The R engine created (inside the </w:t>
      </w:r>
      <w:r w:rsidR="001A5964" w:rsidRPr="006655DF">
        <w:rPr>
          <w:rFonts w:ascii="Times New Roman" w:hAnsi="Times New Roman"/>
        </w:rPr>
        <w:t>J</w:t>
      </w:r>
      <w:r w:rsidR="00D42232" w:rsidRPr="006655DF">
        <w:rPr>
          <w:rFonts w:ascii="Times New Roman" w:hAnsi="Times New Roman"/>
        </w:rPr>
        <w:t xml:space="preserve">ava virtual machine circle) is agnostic to the operating system and to the hardware. In this case, it runs </w:t>
      </w:r>
      <w:r w:rsidR="001A5964" w:rsidRPr="006655DF">
        <w:rPr>
          <w:rFonts w:ascii="Times New Roman" w:hAnsi="Times New Roman"/>
        </w:rPr>
        <w:t xml:space="preserve">within </w:t>
      </w:r>
      <w:r w:rsidR="00D42232" w:rsidRPr="006655DF">
        <w:rPr>
          <w:rFonts w:ascii="Times New Roman" w:hAnsi="Times New Roman"/>
        </w:rPr>
        <w:t xml:space="preserve">a virtual machine that can be based </w:t>
      </w:r>
      <w:r w:rsidR="00DF5A68" w:rsidRPr="006655DF">
        <w:rPr>
          <w:rFonts w:ascii="Times New Roman" w:hAnsi="Times New Roman"/>
        </w:rPr>
        <w:t xml:space="preserve">on </w:t>
      </w:r>
      <w:r w:rsidR="00D42232" w:rsidRPr="006655DF">
        <w:rPr>
          <w:rFonts w:ascii="Times New Roman" w:hAnsi="Times New Roman"/>
        </w:rPr>
        <w:t xml:space="preserve">any </w:t>
      </w:r>
      <w:r w:rsidR="002B24F0" w:rsidRPr="006655DF">
        <w:rPr>
          <w:rFonts w:ascii="Times New Roman" w:hAnsi="Times New Roman"/>
        </w:rPr>
        <w:t>OS</w:t>
      </w:r>
      <w:r w:rsidR="00D42232" w:rsidRPr="006655DF">
        <w:rPr>
          <w:rFonts w:ascii="Times New Roman" w:hAnsi="Times New Roman"/>
        </w:rPr>
        <w:t>. The virtual machine uses the resources of the hardware via the Hypervisor</w:t>
      </w:r>
      <w:r w:rsidR="00DF5A68" w:rsidRPr="006655DF">
        <w:rPr>
          <w:rFonts w:ascii="Times New Roman" w:hAnsi="Times New Roman"/>
        </w:rPr>
        <w:t xml:space="preserve"> and its management by the end user (start-up, shutdown, etc.) is done using the outer layer (Iaa</w:t>
      </w:r>
      <w:r w:rsidR="00D2792E" w:rsidRPr="006655DF">
        <w:rPr>
          <w:rFonts w:ascii="Times New Roman" w:hAnsi="Times New Roman"/>
        </w:rPr>
        <w:t>S</w:t>
      </w:r>
      <w:r w:rsidR="00DF5A68" w:rsidRPr="006655DF">
        <w:rPr>
          <w:rFonts w:ascii="Times New Roman" w:hAnsi="Times New Roman"/>
        </w:rPr>
        <w:t xml:space="preserve"> API)</w:t>
      </w:r>
      <w:r w:rsidR="00846F00" w:rsidRPr="006655DF">
        <w:rPr>
          <w:rFonts w:ascii="Times New Roman" w:hAnsi="Times New Roman"/>
        </w:rPr>
        <w:t>. “User1” and “U</w:t>
      </w:r>
      <w:r w:rsidR="00D42232" w:rsidRPr="006655DF">
        <w:rPr>
          <w:rFonts w:ascii="Times New Roman" w:hAnsi="Times New Roman"/>
        </w:rPr>
        <w:t xml:space="preserve">ser2” </w:t>
      </w:r>
      <w:r w:rsidR="00DF5A68" w:rsidRPr="006655DF">
        <w:rPr>
          <w:rFonts w:ascii="Times New Roman" w:hAnsi="Times New Roman"/>
        </w:rPr>
        <w:t>can connect to the R engine and use it collaboratively from the</w:t>
      </w:r>
      <w:r w:rsidR="002B24F0" w:rsidRPr="006655DF">
        <w:rPr>
          <w:rFonts w:ascii="Times New Roman" w:hAnsi="Times New Roman"/>
        </w:rPr>
        <w:t>ir</w:t>
      </w:r>
      <w:r w:rsidR="0055731C" w:rsidRPr="006655DF">
        <w:rPr>
          <w:rFonts w:ascii="Times New Roman" w:hAnsi="Times New Roman"/>
        </w:rPr>
        <w:t xml:space="preserve"> Java w</w:t>
      </w:r>
      <w:r w:rsidR="00DF5A68" w:rsidRPr="006655DF">
        <w:rPr>
          <w:rFonts w:ascii="Times New Roman" w:hAnsi="Times New Roman"/>
        </w:rPr>
        <w:t>orkbench</w:t>
      </w:r>
      <w:r w:rsidR="002B24F0" w:rsidRPr="006655DF">
        <w:rPr>
          <w:rFonts w:ascii="Times New Roman" w:hAnsi="Times New Roman"/>
        </w:rPr>
        <w:t>es</w:t>
      </w:r>
      <w:r w:rsidR="00DF5A68" w:rsidRPr="006655DF">
        <w:rPr>
          <w:rFonts w:ascii="Times New Roman" w:hAnsi="Times New Roman"/>
        </w:rPr>
        <w:t>, the</w:t>
      </w:r>
      <w:r w:rsidR="002B24F0" w:rsidRPr="006655DF">
        <w:rPr>
          <w:rFonts w:ascii="Times New Roman" w:hAnsi="Times New Roman"/>
        </w:rPr>
        <w:t>ir</w:t>
      </w:r>
      <w:r w:rsidR="00DF5A68" w:rsidRPr="006655DF">
        <w:rPr>
          <w:rFonts w:ascii="Times New Roman" w:hAnsi="Times New Roman"/>
        </w:rPr>
        <w:t xml:space="preserve"> </w:t>
      </w:r>
      <w:r w:rsidR="0094432D" w:rsidRPr="006655DF">
        <w:rPr>
          <w:rFonts w:ascii="Times New Roman" w:hAnsi="Times New Roman"/>
        </w:rPr>
        <w:t>Ajax</w:t>
      </w:r>
      <w:r w:rsidR="00DF5A68" w:rsidRPr="006655DF">
        <w:rPr>
          <w:rFonts w:ascii="Times New Roman" w:hAnsi="Times New Roman"/>
        </w:rPr>
        <w:t xml:space="preserve"> workbench</w:t>
      </w:r>
      <w:r w:rsidR="002B24F0" w:rsidRPr="006655DF">
        <w:rPr>
          <w:rFonts w:ascii="Times New Roman" w:hAnsi="Times New Roman"/>
        </w:rPr>
        <w:t>es</w:t>
      </w:r>
      <w:r w:rsidR="00DF5A68" w:rsidRPr="006655DF">
        <w:rPr>
          <w:rFonts w:ascii="Times New Roman" w:hAnsi="Times New Roman"/>
        </w:rPr>
        <w:t xml:space="preserve"> or from </w:t>
      </w:r>
      <w:r w:rsidR="002B24F0" w:rsidRPr="006655DF">
        <w:rPr>
          <w:rFonts w:ascii="Times New Roman" w:hAnsi="Times New Roman"/>
        </w:rPr>
        <w:t xml:space="preserve">their </w:t>
      </w:r>
      <w:r w:rsidR="00DF5A68" w:rsidRPr="006655DF">
        <w:rPr>
          <w:rFonts w:ascii="Times New Roman" w:hAnsi="Times New Roman"/>
        </w:rPr>
        <w:t>Excel</w:t>
      </w:r>
      <w:r w:rsidR="002B24F0" w:rsidRPr="006655DF">
        <w:rPr>
          <w:rFonts w:ascii="Times New Roman" w:hAnsi="Times New Roman"/>
        </w:rPr>
        <w:t xml:space="preserve"> spreadsheets</w:t>
      </w:r>
      <w:r w:rsidR="00DF5A68" w:rsidRPr="006655DF">
        <w:rPr>
          <w:rFonts w:ascii="Times New Roman" w:hAnsi="Times New Roman"/>
        </w:rPr>
        <w:t xml:space="preserve">. The Developer can use the R engine </w:t>
      </w:r>
      <w:r w:rsidR="002B24F0" w:rsidRPr="006655DF">
        <w:rPr>
          <w:rFonts w:ascii="Times New Roman" w:hAnsi="Times New Roman"/>
        </w:rPr>
        <w:t xml:space="preserve">(one or many, on one or many virtual machines) </w:t>
      </w:r>
      <w:r w:rsidR="00DF5A68" w:rsidRPr="006655DF">
        <w:rPr>
          <w:rFonts w:ascii="Times New Roman" w:hAnsi="Times New Roman"/>
        </w:rPr>
        <w:t xml:space="preserve">by calling </w:t>
      </w:r>
      <w:r w:rsidR="002B24F0" w:rsidRPr="006655DF">
        <w:rPr>
          <w:rFonts w:ascii="Times New Roman" w:hAnsi="Times New Roman"/>
        </w:rPr>
        <w:t>its remote API (J</w:t>
      </w:r>
      <w:r w:rsidR="0055731C" w:rsidRPr="006655DF">
        <w:rPr>
          <w:rFonts w:ascii="Times New Roman" w:hAnsi="Times New Roman"/>
        </w:rPr>
        <w:t>ava</w:t>
      </w:r>
      <w:r w:rsidR="002B24F0" w:rsidRPr="006655DF">
        <w:rPr>
          <w:rFonts w:ascii="Times New Roman" w:hAnsi="Times New Roman"/>
        </w:rPr>
        <w:t xml:space="preserve">-RMI, SOAP, REST) from his ASP.NET web application, his Java </w:t>
      </w:r>
      <w:r w:rsidR="0055731C" w:rsidRPr="006655DF">
        <w:rPr>
          <w:rFonts w:ascii="Times New Roman" w:hAnsi="Times New Roman"/>
        </w:rPr>
        <w:t>d</w:t>
      </w:r>
      <w:r w:rsidR="002B24F0" w:rsidRPr="006655DF">
        <w:rPr>
          <w:rFonts w:ascii="Times New Roman" w:hAnsi="Times New Roman"/>
        </w:rPr>
        <w:t xml:space="preserve">esktop </w:t>
      </w:r>
      <w:r w:rsidR="0055731C" w:rsidRPr="006655DF">
        <w:rPr>
          <w:rFonts w:ascii="Times New Roman" w:hAnsi="Times New Roman"/>
        </w:rPr>
        <w:t>a</w:t>
      </w:r>
      <w:r w:rsidR="002B24F0" w:rsidRPr="006655DF">
        <w:rPr>
          <w:rFonts w:ascii="Times New Roman" w:hAnsi="Times New Roman"/>
        </w:rPr>
        <w:t>pplication, his P</w:t>
      </w:r>
      <w:r w:rsidR="0055731C" w:rsidRPr="006655DF">
        <w:rPr>
          <w:rFonts w:ascii="Times New Roman" w:hAnsi="Times New Roman"/>
        </w:rPr>
        <w:t>erl</w:t>
      </w:r>
      <w:r w:rsidR="002B24F0" w:rsidRPr="006655DF">
        <w:rPr>
          <w:rFonts w:ascii="Times New Roman" w:hAnsi="Times New Roman"/>
        </w:rPr>
        <w:t xml:space="preserve"> scripts, his Excel Add-in, etc. “User 3” from his portable device (i</w:t>
      </w:r>
      <w:r w:rsidR="00D2792E" w:rsidRPr="006655DF">
        <w:rPr>
          <w:rFonts w:ascii="Times New Roman" w:hAnsi="Times New Roman"/>
        </w:rPr>
        <w:t>P</w:t>
      </w:r>
      <w:r w:rsidR="002B24F0" w:rsidRPr="006655DF">
        <w:rPr>
          <w:rFonts w:ascii="Times New Roman" w:hAnsi="Times New Roman"/>
        </w:rPr>
        <w:t xml:space="preserve">hone,  </w:t>
      </w:r>
      <w:r w:rsidR="00D2792E" w:rsidRPr="006655DF">
        <w:rPr>
          <w:rFonts w:ascii="Times New Roman" w:hAnsi="Times New Roman"/>
        </w:rPr>
        <w:t>A</w:t>
      </w:r>
      <w:r w:rsidR="002B24F0" w:rsidRPr="006655DF">
        <w:rPr>
          <w:rFonts w:ascii="Times New Roman" w:hAnsi="Times New Roman"/>
        </w:rPr>
        <w:t xml:space="preserve">ndroid-based phone, etc.) can use the </w:t>
      </w:r>
      <w:r w:rsidR="0094432D" w:rsidRPr="006655DF">
        <w:rPr>
          <w:rFonts w:ascii="Times New Roman" w:hAnsi="Times New Roman"/>
        </w:rPr>
        <w:t>Ajax</w:t>
      </w:r>
      <w:r w:rsidR="002B24F0" w:rsidRPr="006655DF">
        <w:rPr>
          <w:rFonts w:ascii="Times New Roman" w:hAnsi="Times New Roman"/>
        </w:rPr>
        <w:t xml:space="preserve"> </w:t>
      </w:r>
      <w:r w:rsidR="0055731C" w:rsidRPr="006655DF">
        <w:rPr>
          <w:rFonts w:ascii="Times New Roman" w:hAnsi="Times New Roman"/>
        </w:rPr>
        <w:t>w</w:t>
      </w:r>
      <w:r w:rsidR="002B24F0" w:rsidRPr="006655DF">
        <w:rPr>
          <w:rFonts w:ascii="Times New Roman" w:hAnsi="Times New Roman"/>
        </w:rPr>
        <w:t>orkbench t</w:t>
      </w:r>
      <w:r w:rsidR="00846F00" w:rsidRPr="006655DF">
        <w:rPr>
          <w:rFonts w:ascii="Times New Roman" w:hAnsi="Times New Roman"/>
        </w:rPr>
        <w:t>o access the same R engine as “User 1” and “U</w:t>
      </w:r>
      <w:r w:rsidR="002B24F0" w:rsidRPr="006655DF">
        <w:rPr>
          <w:rFonts w:ascii="Times New Roman" w:hAnsi="Times New Roman"/>
        </w:rPr>
        <w:t>ser 2”</w:t>
      </w:r>
      <w:r w:rsidR="001A5964" w:rsidRPr="006655DF">
        <w:rPr>
          <w:rFonts w:ascii="Times New Roman" w:hAnsi="Times New Roman"/>
        </w:rPr>
        <w:t xml:space="preserve"> and</w:t>
      </w:r>
      <w:r w:rsidR="002B24F0" w:rsidRPr="006655DF">
        <w:rPr>
          <w:rFonts w:ascii="Times New Roman" w:hAnsi="Times New Roman"/>
        </w:rPr>
        <w:t xml:space="preserve"> show them his data, spreadsheets, slides, etc. </w:t>
      </w:r>
      <w:r w:rsidR="001A5964" w:rsidRPr="006655DF">
        <w:rPr>
          <w:rFonts w:ascii="Times New Roman" w:hAnsi="Times New Roman"/>
        </w:rPr>
        <w:t>i</w:t>
      </w:r>
      <w:r w:rsidR="002B24F0" w:rsidRPr="006655DF">
        <w:rPr>
          <w:rFonts w:ascii="Times New Roman" w:hAnsi="Times New Roman"/>
        </w:rPr>
        <w:t>nteractively</w:t>
      </w:r>
      <w:r w:rsidR="001A5964" w:rsidRPr="006655DF">
        <w:rPr>
          <w:rFonts w:ascii="Times New Roman" w:hAnsi="Times New Roman"/>
        </w:rPr>
        <w:t xml:space="preserve">: the </w:t>
      </w:r>
      <w:r w:rsidR="0094432D" w:rsidRPr="006655DF">
        <w:rPr>
          <w:rFonts w:ascii="Times New Roman" w:hAnsi="Times New Roman"/>
        </w:rPr>
        <w:t>Ajax</w:t>
      </w:r>
      <w:r w:rsidR="001A5964" w:rsidRPr="006655DF">
        <w:rPr>
          <w:rFonts w:ascii="Times New Roman" w:hAnsi="Times New Roman"/>
        </w:rPr>
        <w:t xml:space="preserve"> </w:t>
      </w:r>
      <w:r w:rsidR="0055731C" w:rsidRPr="006655DF">
        <w:rPr>
          <w:rFonts w:ascii="Times New Roman" w:hAnsi="Times New Roman"/>
        </w:rPr>
        <w:t>w</w:t>
      </w:r>
      <w:r w:rsidR="001A5964" w:rsidRPr="006655DF">
        <w:rPr>
          <w:rFonts w:ascii="Times New Roman" w:hAnsi="Times New Roman"/>
        </w:rPr>
        <w:t xml:space="preserve">orkbench gives </w:t>
      </w:r>
      <w:r w:rsidR="00846F00" w:rsidRPr="006655DF">
        <w:rPr>
          <w:rFonts w:ascii="Times New Roman" w:hAnsi="Times New Roman"/>
        </w:rPr>
        <w:t>the same capabilities to “User 1</w:t>
      </w:r>
      <w:r w:rsidR="001A5964" w:rsidRPr="006655DF">
        <w:rPr>
          <w:rFonts w:ascii="Times New Roman" w:hAnsi="Times New Roman"/>
        </w:rPr>
        <w:t>”, “</w:t>
      </w:r>
      <w:r w:rsidR="00846F00" w:rsidRPr="006655DF">
        <w:rPr>
          <w:rFonts w:ascii="Times New Roman" w:hAnsi="Times New Roman"/>
        </w:rPr>
        <w:t>User 2” and “User 3</w:t>
      </w:r>
      <w:r w:rsidR="001A5964" w:rsidRPr="006655DF">
        <w:rPr>
          <w:rFonts w:ascii="Times New Roman" w:hAnsi="Times New Roman"/>
        </w:rPr>
        <w:t>”. They all can issue commands to R, install and use new packages, generate and interact with graphics, upload and process files, download results,</w:t>
      </w:r>
      <w:r w:rsidR="00CD3135" w:rsidRPr="006655DF">
        <w:rPr>
          <w:rFonts w:ascii="Times New Roman" w:hAnsi="Times New Roman"/>
        </w:rPr>
        <w:t xml:space="preserve"> </w:t>
      </w:r>
      <w:r w:rsidR="001A5964" w:rsidRPr="006655DF">
        <w:rPr>
          <w:rFonts w:ascii="Times New Roman" w:hAnsi="Times New Roman"/>
        </w:rPr>
        <w:t>etc.</w:t>
      </w:r>
    </w:p>
    <w:p w:rsidR="00B511BA" w:rsidRPr="006655DF" w:rsidRDefault="00B511BA" w:rsidP="00B511BA">
      <w:pPr>
        <w:pStyle w:val="BodyText"/>
        <w:rPr>
          <w:rFonts w:ascii="Times New Roman" w:hAnsi="Times New Roman"/>
        </w:rPr>
      </w:pPr>
    </w:p>
    <w:p w:rsidR="008B2E6E" w:rsidRPr="006655DF" w:rsidRDefault="008B2E6E" w:rsidP="00B511BA">
      <w:pPr>
        <w:pStyle w:val="BodyText"/>
        <w:rPr>
          <w:rFonts w:ascii="Times New Roman" w:hAnsi="Times New Roman"/>
        </w:rPr>
      </w:pPr>
      <w:r w:rsidRPr="006655DF">
        <w:rPr>
          <w:rFonts w:ascii="Times New Roman" w:hAnsi="Times New Roman"/>
          <w:noProof/>
          <w:lang w:val="fr-FR" w:eastAsia="fr-FR"/>
        </w:rPr>
        <w:drawing>
          <wp:inline distT="0" distB="0" distL="0" distR="0">
            <wp:extent cx="4211955" cy="2964815"/>
            <wp:effectExtent l="19050" t="0" r="0" b="0"/>
            <wp:docPr id="22" name="Picture 21" descr="F4-ReproducibleRe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ReproducibleResearch.jpg"/>
                    <pic:cNvPicPr/>
                  </pic:nvPicPr>
                  <pic:blipFill>
                    <a:blip r:embed="rId11"/>
                    <a:stretch>
                      <a:fillRect/>
                    </a:stretch>
                  </pic:blipFill>
                  <pic:spPr>
                    <a:xfrm>
                      <a:off x="0" y="0"/>
                      <a:ext cx="4211955" cy="2964815"/>
                    </a:xfrm>
                    <a:prstGeom prst="rect">
                      <a:avLst/>
                    </a:prstGeom>
                  </pic:spPr>
                </pic:pic>
              </a:graphicData>
            </a:graphic>
          </wp:inline>
        </w:drawing>
      </w:r>
    </w:p>
    <w:p w:rsidR="008B2E6E" w:rsidRPr="006655DF" w:rsidRDefault="008B2E6E" w:rsidP="008B2E6E">
      <w:pPr>
        <w:pStyle w:val="BodyText"/>
        <w:jc w:val="center"/>
        <w:rPr>
          <w:rFonts w:ascii="Times New Roman" w:hAnsi="Times New Roman"/>
        </w:rPr>
      </w:pPr>
      <w:r w:rsidRPr="006655DF">
        <w:rPr>
          <w:rFonts w:ascii="Times New Roman" w:hAnsi="Times New Roman"/>
        </w:rPr>
        <w:t>Fig 4. The IaaS-style cloud as a reproducible research platform</w:t>
      </w:r>
    </w:p>
    <w:p w:rsidR="008B2E6E" w:rsidRPr="006655DF" w:rsidRDefault="008B2E6E" w:rsidP="00B511BA">
      <w:pPr>
        <w:pStyle w:val="BodyText"/>
        <w:rPr>
          <w:rFonts w:ascii="Times New Roman" w:hAnsi="Times New Roman"/>
        </w:rPr>
      </w:pPr>
    </w:p>
    <w:p w:rsidR="00494600" w:rsidRPr="006655DF" w:rsidRDefault="00494600" w:rsidP="00075AA3">
      <w:pPr>
        <w:rPr>
          <w:b/>
          <w:i/>
          <w:sz w:val="20"/>
          <w:szCs w:val="22"/>
          <w:lang w:eastAsia="ja-JP"/>
        </w:rPr>
      </w:pPr>
      <w:r w:rsidRPr="006655DF">
        <w:rPr>
          <w:b/>
          <w:i/>
          <w:sz w:val="20"/>
          <w:szCs w:val="22"/>
          <w:lang w:eastAsia="ja-JP"/>
        </w:rPr>
        <w:t>3.1 The Building Blocks of a Traceable and Reproducible Computational Research Platform</w:t>
      </w:r>
    </w:p>
    <w:p w:rsidR="00494600" w:rsidRPr="006655DF" w:rsidRDefault="00494600" w:rsidP="00075AA3">
      <w:pPr>
        <w:rPr>
          <w:b/>
        </w:rPr>
      </w:pPr>
    </w:p>
    <w:p w:rsidR="00052B09" w:rsidRPr="006655DF" w:rsidRDefault="006220DC" w:rsidP="00052B09">
      <w:pPr>
        <w:rPr>
          <w:sz w:val="20"/>
          <w:szCs w:val="20"/>
        </w:rPr>
      </w:pPr>
      <w:r w:rsidRPr="006655DF">
        <w:rPr>
          <w:sz w:val="20"/>
          <w:szCs w:val="20"/>
        </w:rPr>
        <w:lastRenderedPageBreak/>
        <w:t>Elastic-R</w:t>
      </w:r>
      <w:r w:rsidR="00BD7A17" w:rsidRPr="006655DF">
        <w:rPr>
          <w:sz w:val="20"/>
          <w:szCs w:val="20"/>
        </w:rPr>
        <w:t xml:space="preserve"> on </w:t>
      </w:r>
      <w:r w:rsidR="00F0439E" w:rsidRPr="006655DF">
        <w:rPr>
          <w:sz w:val="20"/>
          <w:szCs w:val="20"/>
        </w:rPr>
        <w:t xml:space="preserve">an </w:t>
      </w:r>
      <w:r w:rsidR="00BD7A17" w:rsidRPr="006655DF">
        <w:rPr>
          <w:sz w:val="20"/>
          <w:szCs w:val="20"/>
        </w:rPr>
        <w:t xml:space="preserve">IaaS-style cloud </w:t>
      </w:r>
      <w:r w:rsidR="00052B09" w:rsidRPr="006655DF">
        <w:rPr>
          <w:sz w:val="20"/>
          <w:szCs w:val="20"/>
        </w:rPr>
        <w:t>provide</w:t>
      </w:r>
      <w:r w:rsidR="00BD7A17" w:rsidRPr="006655DF">
        <w:rPr>
          <w:sz w:val="20"/>
          <w:szCs w:val="20"/>
        </w:rPr>
        <w:t>s</w:t>
      </w:r>
      <w:r w:rsidR="00052B09" w:rsidRPr="006655DF">
        <w:rPr>
          <w:sz w:val="20"/>
          <w:szCs w:val="20"/>
        </w:rPr>
        <w:t xml:space="preserve"> a system so that the computational environment, the data and the manipulations of the data (scripts, applications) can be recorded. These can be used by reviewers, collaborators and anyone wanting to investigate the data. </w:t>
      </w:r>
      <w:r w:rsidRPr="006655DF">
        <w:rPr>
          <w:sz w:val="20"/>
          <w:szCs w:val="20"/>
        </w:rPr>
        <w:t>Elastic-R</w:t>
      </w:r>
      <w:r w:rsidR="00052B09" w:rsidRPr="006655DF">
        <w:rPr>
          <w:sz w:val="20"/>
          <w:szCs w:val="20"/>
        </w:rPr>
        <w:t xml:space="preserve"> provides an end-to-end solution for traceable and reproducible computational research. Snapshots of computational environments can be created as virtual machine images (AMIs). Snapshots of versioned libraries and working directories can be created as Elastic Block Stores (EBSs).  The </w:t>
      </w:r>
      <w:r w:rsidRPr="006655DF">
        <w:rPr>
          <w:sz w:val="20"/>
          <w:szCs w:val="20"/>
        </w:rPr>
        <w:t>Elastic-R</w:t>
      </w:r>
      <w:r w:rsidR="00052B09" w:rsidRPr="006655DF">
        <w:rPr>
          <w:sz w:val="20"/>
          <w:szCs w:val="20"/>
        </w:rPr>
        <w:t xml:space="preserve"> </w:t>
      </w:r>
      <w:r w:rsidR="00BD7A17" w:rsidRPr="006655DF">
        <w:rPr>
          <w:sz w:val="20"/>
          <w:szCs w:val="20"/>
        </w:rPr>
        <w:t xml:space="preserve">Java and </w:t>
      </w:r>
      <w:r w:rsidR="0094432D" w:rsidRPr="006655DF">
        <w:rPr>
          <w:sz w:val="20"/>
          <w:szCs w:val="20"/>
        </w:rPr>
        <w:t>Ajax</w:t>
      </w:r>
      <w:r w:rsidR="00052B09" w:rsidRPr="006655DF">
        <w:rPr>
          <w:sz w:val="20"/>
          <w:szCs w:val="20"/>
        </w:rPr>
        <w:t xml:space="preserve"> </w:t>
      </w:r>
      <w:r w:rsidR="00F0439E" w:rsidRPr="006655DF">
        <w:rPr>
          <w:sz w:val="20"/>
          <w:szCs w:val="20"/>
        </w:rPr>
        <w:t>workbenches make</w:t>
      </w:r>
      <w:r w:rsidR="00052B09" w:rsidRPr="006655DF">
        <w:rPr>
          <w:sz w:val="20"/>
          <w:szCs w:val="20"/>
        </w:rPr>
        <w:t xml:space="preserve"> it possible to all scientists to work with these snapshots (AMIs + EBSs) and produce them easily. By Providing the </w:t>
      </w:r>
      <w:r w:rsidRPr="006655DF">
        <w:rPr>
          <w:sz w:val="20"/>
          <w:szCs w:val="20"/>
        </w:rPr>
        <w:t>Elastic-R</w:t>
      </w:r>
      <w:r w:rsidR="00052B09" w:rsidRPr="006655DF">
        <w:rPr>
          <w:sz w:val="20"/>
          <w:szCs w:val="20"/>
        </w:rPr>
        <w:t>-en</w:t>
      </w:r>
      <w:r w:rsidR="00BD7A17" w:rsidRPr="006655DF">
        <w:rPr>
          <w:sz w:val="20"/>
          <w:szCs w:val="20"/>
        </w:rPr>
        <w:t>a</w:t>
      </w:r>
      <w:r w:rsidR="00052B09" w:rsidRPr="006655DF">
        <w:rPr>
          <w:sz w:val="20"/>
          <w:szCs w:val="20"/>
        </w:rPr>
        <w:t xml:space="preserve">bled AMI identifier, the complementary computational libraries EBS snapshots identifiers and the working directory (data) EBS snapshot identifier that have been used for his research, the scientist makes it possible to anyone to rebuild all the data and the computational environment required to process that data. </w:t>
      </w:r>
    </w:p>
    <w:p w:rsidR="00BD6DCF" w:rsidRPr="006655DF" w:rsidRDefault="00BD6DCF" w:rsidP="00075AA3">
      <w:pPr>
        <w:rPr>
          <w:b/>
        </w:rPr>
      </w:pPr>
    </w:p>
    <w:p w:rsidR="00F0439E" w:rsidRPr="006655DF" w:rsidRDefault="00F0439E" w:rsidP="00075AA3">
      <w:pPr>
        <w:rPr>
          <w:b/>
          <w:i/>
          <w:sz w:val="20"/>
          <w:szCs w:val="22"/>
          <w:lang w:eastAsia="ja-JP"/>
        </w:rPr>
      </w:pPr>
      <w:r w:rsidRPr="006655DF">
        <w:rPr>
          <w:b/>
          <w:i/>
          <w:sz w:val="20"/>
          <w:szCs w:val="22"/>
          <w:lang w:eastAsia="ja-JP"/>
        </w:rPr>
        <w:t>3.2 The Building Blocks of a Platform for Statistics and Applied Mathematics Education</w:t>
      </w:r>
    </w:p>
    <w:p w:rsidR="00F0439E" w:rsidRPr="006655DF" w:rsidRDefault="00F0439E" w:rsidP="00075AA3">
      <w:pPr>
        <w:rPr>
          <w:b/>
          <w:i/>
          <w:sz w:val="20"/>
          <w:szCs w:val="22"/>
          <w:lang w:eastAsia="ja-JP"/>
        </w:rPr>
      </w:pPr>
    </w:p>
    <w:p w:rsidR="00F0439E" w:rsidRPr="006655DF" w:rsidRDefault="00F0439E" w:rsidP="00F0439E">
      <w:pPr>
        <w:rPr>
          <w:sz w:val="20"/>
          <w:szCs w:val="20"/>
        </w:rPr>
      </w:pPr>
      <w:r w:rsidRPr="006655DF">
        <w:rPr>
          <w:sz w:val="20"/>
          <w:szCs w:val="20"/>
        </w:rPr>
        <w:t xml:space="preserve">Besides being free and </w:t>
      </w:r>
      <w:r w:rsidR="00F86A6E" w:rsidRPr="006655DF">
        <w:rPr>
          <w:sz w:val="20"/>
          <w:szCs w:val="20"/>
        </w:rPr>
        <w:t xml:space="preserve">mostly </w:t>
      </w:r>
      <w:r w:rsidRPr="006655DF">
        <w:rPr>
          <w:sz w:val="20"/>
          <w:szCs w:val="20"/>
        </w:rPr>
        <w:t xml:space="preserve">open source and therefore accessible to students and educators, </w:t>
      </w:r>
      <w:r w:rsidR="006220DC" w:rsidRPr="006655DF">
        <w:rPr>
          <w:sz w:val="20"/>
          <w:szCs w:val="20"/>
        </w:rPr>
        <w:t>Elastic-R</w:t>
      </w:r>
      <w:r w:rsidRPr="006655DF">
        <w:rPr>
          <w:sz w:val="20"/>
          <w:szCs w:val="20"/>
        </w:rPr>
        <w:t xml:space="preserve"> provides education-friendly features that only proprietary software could offer so far (for example the centralized and controlled server-side deployment of the Scientific Computing Environments) and enables new scenarios and practices in the teaching of statistics and applied mathematics. With </w:t>
      </w:r>
      <w:r w:rsidR="006220DC" w:rsidRPr="006655DF">
        <w:rPr>
          <w:sz w:val="20"/>
          <w:szCs w:val="20"/>
        </w:rPr>
        <w:t>Elastic-R</w:t>
      </w:r>
      <w:r w:rsidRPr="006655DF">
        <w:rPr>
          <w:sz w:val="20"/>
          <w:szCs w:val="20"/>
        </w:rPr>
        <w:t xml:space="preserve">, it becomes possible for educators to hide the complexity of R, Scilab, Matlab, etc. with User Interfaces such as </w:t>
      </w:r>
      <w:r w:rsidR="000849E6" w:rsidRPr="006655DF">
        <w:rPr>
          <w:sz w:val="20"/>
          <w:szCs w:val="20"/>
        </w:rPr>
        <w:t xml:space="preserve">the </w:t>
      </w:r>
      <w:r w:rsidR="006220DC" w:rsidRPr="006655DF">
        <w:rPr>
          <w:sz w:val="20"/>
          <w:szCs w:val="20"/>
        </w:rPr>
        <w:t>Elastic-R</w:t>
      </w:r>
      <w:r w:rsidR="000849E6" w:rsidRPr="006655DF">
        <w:rPr>
          <w:sz w:val="20"/>
          <w:szCs w:val="20"/>
        </w:rPr>
        <w:t xml:space="preserve"> plugins and </w:t>
      </w:r>
      <w:r w:rsidRPr="006655DF">
        <w:rPr>
          <w:sz w:val="20"/>
          <w:szCs w:val="20"/>
        </w:rPr>
        <w:t>spreadsheets. These are very easy to create and to distribute to students. The User Interfaces reduce the complexity of the learning environment and keep beginning students away from the steep learning curves of R, Scilab or Matlab. Once created by one educator, the User Interfaces can be shared, reused and improved by other educators. Dedicated repositories can be provided to centralize the efforts and contributions of the community of educators and help them sharing the insight gained in using this new environment. One could envisage these methods being used from primary schools to graduate-level studies.</w:t>
      </w:r>
      <w:r w:rsidRPr="006655DF">
        <w:rPr>
          <w:sz w:val="20"/>
          <w:szCs w:val="20"/>
        </w:rPr>
        <w:tab/>
      </w:r>
    </w:p>
    <w:p w:rsidR="00AA5D70" w:rsidRPr="006655DF" w:rsidRDefault="00AA5D70" w:rsidP="00F0439E">
      <w:pPr>
        <w:rPr>
          <w:sz w:val="20"/>
          <w:szCs w:val="20"/>
        </w:rPr>
      </w:pPr>
    </w:p>
    <w:p w:rsidR="00C8574D" w:rsidRPr="006655DF" w:rsidRDefault="00F86A6E" w:rsidP="00F0439E">
      <w:pPr>
        <w:rPr>
          <w:sz w:val="20"/>
          <w:szCs w:val="20"/>
        </w:rPr>
      </w:pPr>
      <w:r w:rsidRPr="006655DF">
        <w:rPr>
          <w:sz w:val="20"/>
          <w:szCs w:val="20"/>
        </w:rPr>
        <w:t xml:space="preserve">Educators can adapt the Elastic-R virtual machines images to the specific needs of their courses and tutorials. For example, after choosing the most appropriate image, they can add to it the missing R packages, the required data files, install the missing tools, etc. The new image can then </w:t>
      </w:r>
      <w:r w:rsidR="00F0439E" w:rsidRPr="006655DF">
        <w:rPr>
          <w:sz w:val="20"/>
          <w:szCs w:val="20"/>
        </w:rPr>
        <w:t xml:space="preserve">be provided to students on USB keys or made accessible on an IaaS-style </w:t>
      </w:r>
      <w:r w:rsidR="001B5B70" w:rsidRPr="006655DF">
        <w:rPr>
          <w:sz w:val="20"/>
          <w:szCs w:val="20"/>
        </w:rPr>
        <w:t>cloud</w:t>
      </w:r>
      <w:r w:rsidR="00F0439E" w:rsidRPr="006655DF">
        <w:rPr>
          <w:sz w:val="20"/>
          <w:szCs w:val="20"/>
        </w:rPr>
        <w:t xml:space="preserve">. </w:t>
      </w:r>
      <w:r w:rsidR="000849E6" w:rsidRPr="006655DF">
        <w:rPr>
          <w:sz w:val="20"/>
          <w:szCs w:val="20"/>
        </w:rPr>
        <w:t>In the first case, t</w:t>
      </w:r>
      <w:r w:rsidR="00F0439E" w:rsidRPr="006655DF">
        <w:rPr>
          <w:sz w:val="20"/>
          <w:szCs w:val="20"/>
        </w:rPr>
        <w:t xml:space="preserve">he students need only to have Java and a virtual machine player (the free VMware player for example) installed on their laptops to run the </w:t>
      </w:r>
      <w:r w:rsidR="006220DC" w:rsidRPr="006655DF">
        <w:rPr>
          <w:sz w:val="20"/>
          <w:szCs w:val="20"/>
        </w:rPr>
        <w:t>Elastic-R</w:t>
      </w:r>
      <w:r w:rsidR="00F0439E" w:rsidRPr="006655DF">
        <w:rPr>
          <w:sz w:val="20"/>
          <w:szCs w:val="20"/>
        </w:rPr>
        <w:t xml:space="preserve"> workbench and to connect to a computational engine on the virtual machine</w:t>
      </w:r>
      <w:r w:rsidR="00C8574D" w:rsidRPr="006655DF">
        <w:rPr>
          <w:sz w:val="20"/>
          <w:szCs w:val="20"/>
        </w:rPr>
        <w:t>. I</w:t>
      </w:r>
      <w:r w:rsidR="000849E6" w:rsidRPr="006655DF">
        <w:rPr>
          <w:sz w:val="20"/>
          <w:szCs w:val="20"/>
        </w:rPr>
        <w:t>n the second case, they need only a browser</w:t>
      </w:r>
      <w:r w:rsidR="00F0439E" w:rsidRPr="006655DF">
        <w:rPr>
          <w:sz w:val="20"/>
          <w:szCs w:val="20"/>
        </w:rPr>
        <w:t xml:space="preserve">. </w:t>
      </w:r>
      <w:r w:rsidR="00C8574D" w:rsidRPr="006655DF">
        <w:rPr>
          <w:sz w:val="20"/>
          <w:szCs w:val="20"/>
        </w:rPr>
        <w:t>Once again, a virtual machine prepared by one educator can be shared, reused and improved by other educators.</w:t>
      </w:r>
    </w:p>
    <w:p w:rsidR="00C8574D" w:rsidRPr="006655DF" w:rsidRDefault="00C8574D" w:rsidP="00F0439E">
      <w:pPr>
        <w:rPr>
          <w:sz w:val="20"/>
          <w:szCs w:val="20"/>
        </w:rPr>
      </w:pPr>
    </w:p>
    <w:p w:rsidR="00F0439E" w:rsidRPr="006655DF" w:rsidRDefault="00F0439E" w:rsidP="00F0439E">
      <w:pPr>
        <w:rPr>
          <w:sz w:val="20"/>
          <w:szCs w:val="20"/>
        </w:rPr>
      </w:pPr>
      <w:r w:rsidRPr="006655DF">
        <w:rPr>
          <w:sz w:val="20"/>
          <w:szCs w:val="20"/>
        </w:rPr>
        <w:lastRenderedPageBreak/>
        <w:t xml:space="preserve">The virtual </w:t>
      </w:r>
      <w:r w:rsidR="00C8574D" w:rsidRPr="006655DF">
        <w:rPr>
          <w:sz w:val="20"/>
          <w:szCs w:val="20"/>
        </w:rPr>
        <w:t xml:space="preserve">machine </w:t>
      </w:r>
      <w:r w:rsidRPr="006655DF">
        <w:rPr>
          <w:sz w:val="20"/>
          <w:szCs w:val="20"/>
        </w:rPr>
        <w:t xml:space="preserve">is fully self-contained: the code needed to run the workbench or the plug-ins prepared by the educator can be delivered by the virtual appliance itself thanks to the </w:t>
      </w:r>
      <w:r w:rsidR="006220DC" w:rsidRPr="006655DF">
        <w:rPr>
          <w:sz w:val="20"/>
          <w:szCs w:val="20"/>
        </w:rPr>
        <w:t>Elastic-R</w:t>
      </w:r>
      <w:r w:rsidRPr="006655DF">
        <w:rPr>
          <w:sz w:val="20"/>
          <w:szCs w:val="20"/>
        </w:rPr>
        <w:t xml:space="preserve"> code server that runs at startup. The interaction between the student and the SCE as well as the artifacts </w:t>
      </w:r>
      <w:r w:rsidR="00846F00" w:rsidRPr="006655DF">
        <w:rPr>
          <w:sz w:val="20"/>
          <w:szCs w:val="20"/>
        </w:rPr>
        <w:t>produced</w:t>
      </w:r>
      <w:r w:rsidRPr="006655DF">
        <w:rPr>
          <w:sz w:val="20"/>
          <w:szCs w:val="20"/>
        </w:rPr>
        <w:t xml:space="preserve"> are saved within the </w:t>
      </w:r>
      <w:r w:rsidR="006220DC" w:rsidRPr="006655DF">
        <w:rPr>
          <w:sz w:val="20"/>
          <w:szCs w:val="20"/>
        </w:rPr>
        <w:t>Elastic-R</w:t>
      </w:r>
      <w:r w:rsidRPr="006655DF">
        <w:rPr>
          <w:sz w:val="20"/>
          <w:szCs w:val="20"/>
        </w:rPr>
        <w:t xml:space="preserve">-enabled-virtual machine.  The educator can retrieve the USB keys  used by the students </w:t>
      </w:r>
      <w:r w:rsidR="000849E6" w:rsidRPr="006655DF">
        <w:rPr>
          <w:sz w:val="20"/>
          <w:szCs w:val="20"/>
        </w:rPr>
        <w:t xml:space="preserve">(or connect to the virtual machine </w:t>
      </w:r>
      <w:r w:rsidR="00C8574D" w:rsidRPr="006655DF">
        <w:rPr>
          <w:sz w:val="20"/>
          <w:szCs w:val="20"/>
        </w:rPr>
        <w:t xml:space="preserve">instance </w:t>
      </w:r>
      <w:r w:rsidR="000849E6" w:rsidRPr="006655DF">
        <w:rPr>
          <w:sz w:val="20"/>
          <w:szCs w:val="20"/>
        </w:rPr>
        <w:t xml:space="preserve">on the IaaS-style </w:t>
      </w:r>
      <w:r w:rsidR="001B5B70" w:rsidRPr="006655DF">
        <w:rPr>
          <w:sz w:val="20"/>
          <w:szCs w:val="20"/>
        </w:rPr>
        <w:t>cloud</w:t>
      </w:r>
      <w:r w:rsidR="000849E6" w:rsidRPr="006655DF">
        <w:rPr>
          <w:sz w:val="20"/>
          <w:szCs w:val="20"/>
        </w:rPr>
        <w:t xml:space="preserve">) </w:t>
      </w:r>
      <w:r w:rsidRPr="006655DF">
        <w:rPr>
          <w:sz w:val="20"/>
          <w:szCs w:val="20"/>
        </w:rPr>
        <w:t>and checks not only the validity of the different intermediate results they obtained but also the path they followed to get those results.</w:t>
      </w:r>
    </w:p>
    <w:p w:rsidR="00052B09" w:rsidRPr="006655DF" w:rsidRDefault="00F0439E" w:rsidP="00075AA3">
      <w:pPr>
        <w:rPr>
          <w:sz w:val="20"/>
          <w:szCs w:val="20"/>
        </w:rPr>
      </w:pPr>
      <w:r w:rsidRPr="006655DF">
        <w:rPr>
          <w:sz w:val="20"/>
          <w:szCs w:val="20"/>
        </w:rPr>
        <w:t xml:space="preserve">The collaboration capabilities of the </w:t>
      </w:r>
      <w:r w:rsidR="00F12D5D" w:rsidRPr="006655DF">
        <w:rPr>
          <w:sz w:val="20"/>
          <w:szCs w:val="20"/>
        </w:rPr>
        <w:t>w</w:t>
      </w:r>
      <w:r w:rsidRPr="006655DF">
        <w:rPr>
          <w:sz w:val="20"/>
          <w:szCs w:val="20"/>
        </w:rPr>
        <w:t>orkbench open also new perspectives in dis</w:t>
      </w:r>
      <w:r w:rsidR="00846F00" w:rsidRPr="006655DF">
        <w:rPr>
          <w:sz w:val="20"/>
          <w:szCs w:val="20"/>
        </w:rPr>
        <w:t>tributed learning. The e</w:t>
      </w:r>
      <w:r w:rsidRPr="006655DF">
        <w:rPr>
          <w:sz w:val="20"/>
          <w:szCs w:val="20"/>
        </w:rPr>
        <w:t xml:space="preserve">ducator can connect anytime to the SCEs of students at any location. He can </w:t>
      </w:r>
      <w:r w:rsidR="000849E6" w:rsidRPr="006655DF">
        <w:rPr>
          <w:sz w:val="20"/>
          <w:szCs w:val="20"/>
        </w:rPr>
        <w:t xml:space="preserve">see and </w:t>
      </w:r>
      <w:r w:rsidRPr="006655DF">
        <w:rPr>
          <w:sz w:val="20"/>
          <w:szCs w:val="20"/>
        </w:rPr>
        <w:t xml:space="preserve">update their environments and guide them remotely. Collaborative problem solving becomes also possible and can be used as a support for learning. </w:t>
      </w:r>
    </w:p>
    <w:p w:rsidR="00AB1F0A" w:rsidRPr="006655DF" w:rsidRDefault="00AB1F0A" w:rsidP="00BF367A">
      <w:pPr>
        <w:rPr>
          <w:b/>
        </w:rPr>
      </w:pPr>
    </w:p>
    <w:p w:rsidR="00BF367A" w:rsidRPr="006655DF" w:rsidRDefault="005B6815" w:rsidP="00BF367A">
      <w:pPr>
        <w:rPr>
          <w:b/>
        </w:rPr>
      </w:pPr>
      <w:r w:rsidRPr="006655DF">
        <w:rPr>
          <w:b/>
        </w:rPr>
        <w:t>4</w:t>
      </w:r>
      <w:r w:rsidR="00BF367A" w:rsidRPr="006655DF">
        <w:rPr>
          <w:b/>
        </w:rPr>
        <w:t>.</w:t>
      </w:r>
      <w:r w:rsidR="009E15C1" w:rsidRPr="006655DF">
        <w:rPr>
          <w:b/>
        </w:rPr>
        <w:t xml:space="preserve"> </w:t>
      </w:r>
      <w:r w:rsidR="006220DC" w:rsidRPr="006655DF">
        <w:rPr>
          <w:b/>
        </w:rPr>
        <w:t>Elastic-R</w:t>
      </w:r>
      <w:r w:rsidR="008D6573" w:rsidRPr="006655DF">
        <w:rPr>
          <w:b/>
        </w:rPr>
        <w:t>,</w:t>
      </w:r>
      <w:r w:rsidR="009E15C1" w:rsidRPr="006655DF">
        <w:rPr>
          <w:b/>
        </w:rPr>
        <w:t xml:space="preserve"> an </w:t>
      </w:r>
      <w:r w:rsidR="00BF367A" w:rsidRPr="006655DF">
        <w:rPr>
          <w:b/>
        </w:rPr>
        <w:t xml:space="preserve">e-Science </w:t>
      </w:r>
      <w:r w:rsidR="00846F00" w:rsidRPr="006655DF">
        <w:rPr>
          <w:b/>
        </w:rPr>
        <w:t>E</w:t>
      </w:r>
      <w:r w:rsidR="009E15C1" w:rsidRPr="006655DF">
        <w:rPr>
          <w:b/>
        </w:rPr>
        <w:t>nabler</w:t>
      </w:r>
    </w:p>
    <w:p w:rsidR="00AB1F0A" w:rsidRPr="006655DF" w:rsidRDefault="00AB1F0A" w:rsidP="00075AA3">
      <w:pPr>
        <w:rPr>
          <w:sz w:val="20"/>
          <w:szCs w:val="20"/>
        </w:rPr>
      </w:pPr>
    </w:p>
    <w:p w:rsidR="009E15C1" w:rsidRPr="006655DF" w:rsidRDefault="006220DC" w:rsidP="00075AA3">
      <w:pPr>
        <w:rPr>
          <w:sz w:val="20"/>
          <w:szCs w:val="20"/>
        </w:rPr>
      </w:pPr>
      <w:r w:rsidRPr="006655DF">
        <w:rPr>
          <w:sz w:val="20"/>
          <w:szCs w:val="20"/>
        </w:rPr>
        <w:t>Elastic-R</w:t>
      </w:r>
      <w:r w:rsidR="009E15C1" w:rsidRPr="006655DF">
        <w:rPr>
          <w:sz w:val="20"/>
          <w:szCs w:val="20"/>
        </w:rPr>
        <w:t xml:space="preserve"> is an e-Science platform that deals with some of the most timely use cases related to the use of </w:t>
      </w:r>
      <w:r w:rsidR="00C8574D" w:rsidRPr="006655DF">
        <w:rPr>
          <w:sz w:val="20"/>
          <w:szCs w:val="20"/>
        </w:rPr>
        <w:t>Information and Communications Technologies (I</w:t>
      </w:r>
      <w:r w:rsidR="009E15C1" w:rsidRPr="006655DF">
        <w:rPr>
          <w:sz w:val="20"/>
          <w:szCs w:val="20"/>
        </w:rPr>
        <w:t>CT</w:t>
      </w:r>
      <w:r w:rsidR="00C8574D" w:rsidRPr="006655DF">
        <w:rPr>
          <w:sz w:val="20"/>
          <w:szCs w:val="20"/>
        </w:rPr>
        <w:t>)</w:t>
      </w:r>
      <w:r w:rsidR="009E15C1" w:rsidRPr="006655DF">
        <w:rPr>
          <w:sz w:val="20"/>
          <w:szCs w:val="20"/>
        </w:rPr>
        <w:t xml:space="preserve"> in research and education:</w:t>
      </w:r>
    </w:p>
    <w:p w:rsidR="00AB1F0A" w:rsidRPr="006655DF" w:rsidRDefault="00AB1F0A" w:rsidP="00075AA3">
      <w:pPr>
        <w:rPr>
          <w:sz w:val="20"/>
          <w:szCs w:val="20"/>
        </w:rPr>
      </w:pPr>
    </w:p>
    <w:p w:rsidR="007725A7" w:rsidRPr="006655DF" w:rsidRDefault="005B6815" w:rsidP="007725A7">
      <w:pPr>
        <w:rPr>
          <w:b/>
          <w:i/>
          <w:sz w:val="20"/>
          <w:szCs w:val="22"/>
          <w:lang w:eastAsia="ja-JP"/>
        </w:rPr>
      </w:pPr>
      <w:r w:rsidRPr="006655DF">
        <w:rPr>
          <w:b/>
          <w:i/>
          <w:sz w:val="20"/>
          <w:szCs w:val="22"/>
          <w:lang w:eastAsia="ja-JP"/>
        </w:rPr>
        <w:t>4</w:t>
      </w:r>
      <w:r w:rsidR="007725A7" w:rsidRPr="006655DF">
        <w:rPr>
          <w:b/>
          <w:i/>
          <w:sz w:val="20"/>
          <w:szCs w:val="22"/>
          <w:lang w:eastAsia="ja-JP"/>
        </w:rPr>
        <w:t xml:space="preserve">.1 </w:t>
      </w:r>
      <w:r w:rsidR="00B61164" w:rsidRPr="006655DF">
        <w:rPr>
          <w:b/>
          <w:i/>
          <w:sz w:val="20"/>
          <w:szCs w:val="22"/>
          <w:lang w:eastAsia="ja-JP"/>
        </w:rPr>
        <w:t xml:space="preserve">Lowering the Barriers for Accessing </w:t>
      </w:r>
      <w:r w:rsidR="00846F00" w:rsidRPr="006655DF">
        <w:rPr>
          <w:b/>
          <w:i/>
          <w:sz w:val="20"/>
          <w:szCs w:val="22"/>
          <w:lang w:eastAsia="ja-JP"/>
        </w:rPr>
        <w:t>on-Demand Computing I</w:t>
      </w:r>
      <w:r w:rsidR="00BD6DCF" w:rsidRPr="006655DF">
        <w:rPr>
          <w:b/>
          <w:i/>
          <w:sz w:val="20"/>
          <w:szCs w:val="22"/>
          <w:lang w:eastAsia="ja-JP"/>
        </w:rPr>
        <w:t>nfrastructures</w:t>
      </w:r>
      <w:r w:rsidR="00B61164" w:rsidRPr="006655DF">
        <w:rPr>
          <w:b/>
          <w:i/>
          <w:sz w:val="20"/>
          <w:szCs w:val="22"/>
          <w:lang w:eastAsia="ja-JP"/>
        </w:rPr>
        <w:t>. Local/Remote Transparency</w:t>
      </w:r>
    </w:p>
    <w:p w:rsidR="00AB1F0A" w:rsidRPr="006655DF" w:rsidRDefault="00AB1F0A" w:rsidP="007725A7">
      <w:pPr>
        <w:rPr>
          <w:b/>
          <w:i/>
          <w:sz w:val="20"/>
          <w:szCs w:val="22"/>
          <w:lang w:eastAsia="ja-JP"/>
        </w:rPr>
      </w:pPr>
    </w:p>
    <w:p w:rsidR="00AE7D4A" w:rsidRPr="006655DF" w:rsidRDefault="00B61164" w:rsidP="00075AA3">
      <w:pPr>
        <w:rPr>
          <w:sz w:val="20"/>
          <w:szCs w:val="20"/>
        </w:rPr>
      </w:pPr>
      <w:r w:rsidRPr="006655DF">
        <w:rPr>
          <w:sz w:val="20"/>
          <w:szCs w:val="20"/>
        </w:rPr>
        <w:t>The s</w:t>
      </w:r>
      <w:r w:rsidR="003B5196" w:rsidRPr="006655DF">
        <w:rPr>
          <w:sz w:val="20"/>
          <w:szCs w:val="20"/>
        </w:rPr>
        <w:t xml:space="preserve">ame application, the </w:t>
      </w:r>
      <w:r w:rsidR="006220DC" w:rsidRPr="006655DF">
        <w:rPr>
          <w:sz w:val="20"/>
          <w:szCs w:val="20"/>
        </w:rPr>
        <w:t>Elastic-R</w:t>
      </w:r>
      <w:r w:rsidR="00AE7D4A" w:rsidRPr="006655DF">
        <w:rPr>
          <w:sz w:val="20"/>
          <w:szCs w:val="20"/>
        </w:rPr>
        <w:t xml:space="preserve"> </w:t>
      </w:r>
      <w:r w:rsidR="003B5196" w:rsidRPr="006655DF">
        <w:rPr>
          <w:sz w:val="20"/>
          <w:szCs w:val="20"/>
        </w:rPr>
        <w:t>workbench,</w:t>
      </w:r>
      <w:r w:rsidRPr="006655DF">
        <w:rPr>
          <w:sz w:val="20"/>
          <w:szCs w:val="20"/>
        </w:rPr>
        <w:t xml:space="preserve"> makes it easy to connect to various environments locally or on remote machines whether they are nodes of a </w:t>
      </w:r>
      <w:r w:rsidR="003B5196" w:rsidRPr="006655DF">
        <w:rPr>
          <w:sz w:val="20"/>
          <w:szCs w:val="20"/>
        </w:rPr>
        <w:t>G</w:t>
      </w:r>
      <w:r w:rsidRPr="006655DF">
        <w:rPr>
          <w:sz w:val="20"/>
          <w:szCs w:val="20"/>
        </w:rPr>
        <w:t xml:space="preserve">rid or virtual machines of a </w:t>
      </w:r>
      <w:r w:rsidR="0055731C" w:rsidRPr="006655DF">
        <w:rPr>
          <w:sz w:val="20"/>
          <w:szCs w:val="20"/>
        </w:rPr>
        <w:t>c</w:t>
      </w:r>
      <w:r w:rsidRPr="006655DF">
        <w:rPr>
          <w:sz w:val="20"/>
          <w:szCs w:val="20"/>
        </w:rPr>
        <w:t>loud. Switching from one resource to another (</w:t>
      </w:r>
      <w:r w:rsidR="003B5196" w:rsidRPr="006655DF">
        <w:rPr>
          <w:sz w:val="20"/>
          <w:szCs w:val="20"/>
        </w:rPr>
        <w:t>for example from</w:t>
      </w:r>
      <w:r w:rsidRPr="006655DF">
        <w:rPr>
          <w:sz w:val="20"/>
          <w:szCs w:val="20"/>
        </w:rPr>
        <w:t xml:space="preserve"> one </w:t>
      </w:r>
      <w:r w:rsidR="0055731C" w:rsidRPr="006655DF">
        <w:rPr>
          <w:sz w:val="20"/>
          <w:szCs w:val="20"/>
        </w:rPr>
        <w:t xml:space="preserve">virtual </w:t>
      </w:r>
      <w:r w:rsidRPr="006655DF">
        <w:rPr>
          <w:sz w:val="20"/>
          <w:szCs w:val="20"/>
        </w:rPr>
        <w:t xml:space="preserve">machine instance on </w:t>
      </w:r>
      <w:r w:rsidR="005B6815" w:rsidRPr="006655DF">
        <w:rPr>
          <w:sz w:val="20"/>
          <w:szCs w:val="20"/>
        </w:rPr>
        <w:t>Amazon Elastic Compute Cloud</w:t>
      </w:r>
      <w:r w:rsidRPr="006655DF">
        <w:rPr>
          <w:sz w:val="20"/>
          <w:szCs w:val="20"/>
        </w:rPr>
        <w:t xml:space="preserve"> to another or from an interactive </w:t>
      </w:r>
      <w:r w:rsidR="003B5196" w:rsidRPr="006655DF">
        <w:rPr>
          <w:sz w:val="20"/>
          <w:szCs w:val="20"/>
        </w:rPr>
        <w:t>G</w:t>
      </w:r>
      <w:r w:rsidRPr="006655DF">
        <w:rPr>
          <w:sz w:val="20"/>
          <w:szCs w:val="20"/>
        </w:rPr>
        <w:t xml:space="preserve">rid job on </w:t>
      </w:r>
      <w:r w:rsidR="005B6815" w:rsidRPr="006655DF">
        <w:rPr>
          <w:sz w:val="20"/>
          <w:szCs w:val="20"/>
        </w:rPr>
        <w:t xml:space="preserve">the European Grid </w:t>
      </w:r>
      <w:r w:rsidRPr="006655DF">
        <w:rPr>
          <w:sz w:val="20"/>
          <w:szCs w:val="20"/>
        </w:rPr>
        <w:t xml:space="preserve">EGI to an interactive </w:t>
      </w:r>
      <w:r w:rsidR="000849E6" w:rsidRPr="006655DF">
        <w:rPr>
          <w:sz w:val="20"/>
          <w:szCs w:val="20"/>
        </w:rPr>
        <w:t>job on an intranet</w:t>
      </w:r>
      <w:r w:rsidR="003B5196" w:rsidRPr="006655DF">
        <w:rPr>
          <w:sz w:val="20"/>
          <w:szCs w:val="20"/>
        </w:rPr>
        <w:t xml:space="preserve"> cluster</w:t>
      </w:r>
      <w:r w:rsidRPr="006655DF">
        <w:rPr>
          <w:sz w:val="20"/>
          <w:szCs w:val="20"/>
        </w:rPr>
        <w:t xml:space="preserve">) becomes as simple as replacing one URL with another. </w:t>
      </w:r>
      <w:r w:rsidR="00AC05DB" w:rsidRPr="006655DF">
        <w:rPr>
          <w:sz w:val="20"/>
          <w:szCs w:val="20"/>
        </w:rPr>
        <w:t xml:space="preserve">  </w:t>
      </w:r>
    </w:p>
    <w:p w:rsidR="005B6815" w:rsidRPr="006655DF" w:rsidRDefault="005B6815" w:rsidP="00075AA3">
      <w:pPr>
        <w:rPr>
          <w:sz w:val="20"/>
          <w:szCs w:val="20"/>
        </w:rPr>
      </w:pPr>
    </w:p>
    <w:p w:rsidR="00473F17" w:rsidRPr="006655DF" w:rsidRDefault="00473F17" w:rsidP="00075AA3">
      <w:pPr>
        <w:rPr>
          <w:sz w:val="20"/>
          <w:szCs w:val="20"/>
        </w:rPr>
      </w:pPr>
    </w:p>
    <w:p w:rsidR="00AE7D4A" w:rsidRPr="006655DF" w:rsidRDefault="005B6815" w:rsidP="00AE7D4A">
      <w:pPr>
        <w:rPr>
          <w:b/>
          <w:i/>
          <w:sz w:val="20"/>
          <w:szCs w:val="22"/>
          <w:lang w:eastAsia="ja-JP"/>
        </w:rPr>
      </w:pPr>
      <w:r w:rsidRPr="006655DF">
        <w:rPr>
          <w:b/>
          <w:i/>
          <w:sz w:val="20"/>
          <w:szCs w:val="22"/>
          <w:lang w:eastAsia="ja-JP"/>
        </w:rPr>
        <w:t>4</w:t>
      </w:r>
      <w:r w:rsidR="00AE7D4A" w:rsidRPr="006655DF">
        <w:rPr>
          <w:b/>
          <w:i/>
          <w:sz w:val="20"/>
          <w:szCs w:val="22"/>
          <w:lang w:eastAsia="ja-JP"/>
        </w:rPr>
        <w:t>.2 Dealing with the Data Deluge</w:t>
      </w:r>
    </w:p>
    <w:p w:rsidR="00AC05DB" w:rsidRPr="006655DF" w:rsidRDefault="00AC05DB" w:rsidP="00075AA3">
      <w:pPr>
        <w:rPr>
          <w:sz w:val="20"/>
          <w:szCs w:val="20"/>
        </w:rPr>
      </w:pPr>
    </w:p>
    <w:p w:rsidR="00AE7D4A" w:rsidRPr="006655DF" w:rsidRDefault="00AE7D4A" w:rsidP="00AE7D4A">
      <w:pPr>
        <w:rPr>
          <w:sz w:val="20"/>
          <w:szCs w:val="20"/>
        </w:rPr>
      </w:pPr>
      <w:r w:rsidRPr="006655DF">
        <w:rPr>
          <w:sz w:val="20"/>
          <w:szCs w:val="20"/>
        </w:rPr>
        <w:t xml:space="preserve">The data generated by modern science tools can become too large to move easily from one machine to another. This can be an issue for large collaborative projects. The analysis of such data can’t be performed the way it has been so far. The answer to this increasingly acute problem is to take the computation to the data and is what </w:t>
      </w:r>
      <w:r w:rsidR="006220DC" w:rsidRPr="006655DF">
        <w:rPr>
          <w:sz w:val="20"/>
          <w:szCs w:val="20"/>
        </w:rPr>
        <w:t>Elastic-R</w:t>
      </w:r>
      <w:r w:rsidRPr="006655DF">
        <w:rPr>
          <w:sz w:val="20"/>
          <w:szCs w:val="20"/>
        </w:rPr>
        <w:t xml:space="preserve"> enables users to do: The generic computational engine can run on any machine that has a privileged connectivity with the data storage machine or within the large scale database</w:t>
      </w:r>
      <w:r w:rsidR="002B0AB8" w:rsidRPr="006655DF">
        <w:rPr>
          <w:sz w:val="20"/>
          <w:szCs w:val="20"/>
        </w:rPr>
        <w:t>. This is the case when a</w:t>
      </w:r>
      <w:r w:rsidR="009767AF" w:rsidRPr="006655DF">
        <w:rPr>
          <w:sz w:val="20"/>
          <w:szCs w:val="20"/>
        </w:rPr>
        <w:t>n</w:t>
      </w:r>
      <w:r w:rsidR="002B0AB8" w:rsidRPr="006655DF">
        <w:rPr>
          <w:sz w:val="20"/>
          <w:szCs w:val="20"/>
        </w:rPr>
        <w:t xml:space="preserve"> </w:t>
      </w:r>
      <w:r w:rsidR="006220DC" w:rsidRPr="006655DF">
        <w:rPr>
          <w:sz w:val="20"/>
          <w:szCs w:val="20"/>
        </w:rPr>
        <w:t>Elastic-R</w:t>
      </w:r>
      <w:r w:rsidR="002B0AB8" w:rsidRPr="006655DF">
        <w:rPr>
          <w:sz w:val="20"/>
          <w:szCs w:val="20"/>
        </w:rPr>
        <w:t xml:space="preserve"> EC2 AMI is used to process data that is already on Amazon’s Elastic Cloud</w:t>
      </w:r>
      <w:r w:rsidRPr="006655DF">
        <w:rPr>
          <w:sz w:val="20"/>
          <w:szCs w:val="20"/>
        </w:rPr>
        <w:t xml:space="preserve">. The user can connect his virtual workbench (or his scripts using the </w:t>
      </w:r>
      <w:r w:rsidR="006220DC" w:rsidRPr="006655DF">
        <w:rPr>
          <w:sz w:val="20"/>
          <w:szCs w:val="20"/>
        </w:rPr>
        <w:t>Elastic-R</w:t>
      </w:r>
      <w:r w:rsidRPr="006655DF">
        <w:rPr>
          <w:sz w:val="20"/>
          <w:szCs w:val="20"/>
        </w:rPr>
        <w:t xml:space="preserve"> SOAP clients) to the computational engine, set the working directory to the location of the data (e.g. via NFS) and view or analyze the data using R/Scilab packages.</w:t>
      </w:r>
    </w:p>
    <w:p w:rsidR="00814C01" w:rsidRPr="006655DF" w:rsidRDefault="00407B6A" w:rsidP="00AE7D4A">
      <w:pPr>
        <w:rPr>
          <w:sz w:val="20"/>
          <w:szCs w:val="20"/>
        </w:rPr>
      </w:pPr>
      <w:r w:rsidRPr="006655DF">
        <w:rPr>
          <w:noProof/>
          <w:sz w:val="20"/>
          <w:szCs w:val="20"/>
          <w:lang w:val="fr-FR" w:eastAsia="fr-FR"/>
        </w:rPr>
        <w:lastRenderedPageBreak/>
        <w:drawing>
          <wp:inline distT="0" distB="0" distL="0" distR="0">
            <wp:extent cx="4211955" cy="3059430"/>
            <wp:effectExtent l="19050" t="0" r="0" b="0"/>
            <wp:docPr id="15" name="Picture 13" descr="F6-collabo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collaboration.jpg"/>
                    <pic:cNvPicPr/>
                  </pic:nvPicPr>
                  <pic:blipFill>
                    <a:blip r:embed="rId12"/>
                    <a:stretch>
                      <a:fillRect/>
                    </a:stretch>
                  </pic:blipFill>
                  <pic:spPr>
                    <a:xfrm>
                      <a:off x="0" y="0"/>
                      <a:ext cx="4211955" cy="3059430"/>
                    </a:xfrm>
                    <a:prstGeom prst="rect">
                      <a:avLst/>
                    </a:prstGeom>
                  </pic:spPr>
                </pic:pic>
              </a:graphicData>
            </a:graphic>
          </wp:inline>
        </w:drawing>
      </w:r>
    </w:p>
    <w:p w:rsidR="00407B6A" w:rsidRPr="006655DF" w:rsidRDefault="00814C01" w:rsidP="00407B6A">
      <w:pPr>
        <w:jc w:val="center"/>
        <w:rPr>
          <w:sz w:val="20"/>
          <w:szCs w:val="22"/>
          <w:lang w:eastAsia="ja-JP"/>
        </w:rPr>
      </w:pPr>
      <w:r w:rsidRPr="006655DF">
        <w:rPr>
          <w:sz w:val="20"/>
          <w:szCs w:val="22"/>
          <w:lang w:eastAsia="ja-JP"/>
        </w:rPr>
        <w:t xml:space="preserve">Figure </w:t>
      </w:r>
      <w:r w:rsidR="00B44E0A" w:rsidRPr="006655DF">
        <w:rPr>
          <w:sz w:val="20"/>
          <w:szCs w:val="22"/>
          <w:lang w:eastAsia="ja-JP"/>
        </w:rPr>
        <w:t>5</w:t>
      </w:r>
      <w:r w:rsidRPr="006655DF">
        <w:rPr>
          <w:sz w:val="20"/>
          <w:szCs w:val="22"/>
          <w:lang w:eastAsia="ja-JP"/>
        </w:rPr>
        <w:t xml:space="preserve">. </w:t>
      </w:r>
      <w:r w:rsidR="00407B6A" w:rsidRPr="006655DF">
        <w:rPr>
          <w:sz w:val="20"/>
          <w:szCs w:val="22"/>
          <w:lang w:eastAsia="ja-JP"/>
        </w:rPr>
        <w:t xml:space="preserve">Elastic-R </w:t>
      </w:r>
      <w:r w:rsidR="006655DF" w:rsidRPr="006655DF">
        <w:rPr>
          <w:sz w:val="20"/>
          <w:szCs w:val="22"/>
          <w:lang w:eastAsia="ja-JP"/>
        </w:rPr>
        <w:t>portal:</w:t>
      </w:r>
      <w:r w:rsidR="00407B6A" w:rsidRPr="006655DF">
        <w:rPr>
          <w:sz w:val="20"/>
          <w:szCs w:val="22"/>
          <w:lang w:eastAsia="ja-JP"/>
        </w:rPr>
        <w:t xml:space="preserve"> collaborative Virtual Research Environment</w:t>
      </w:r>
    </w:p>
    <w:p w:rsidR="00814C01" w:rsidRPr="006655DF" w:rsidRDefault="00814C01" w:rsidP="00814C01">
      <w:pPr>
        <w:jc w:val="center"/>
        <w:rPr>
          <w:sz w:val="20"/>
          <w:szCs w:val="22"/>
          <w:lang w:eastAsia="ja-JP"/>
        </w:rPr>
      </w:pPr>
    </w:p>
    <w:p w:rsidR="004916F9" w:rsidRPr="006655DF" w:rsidRDefault="005B6815" w:rsidP="004916F9">
      <w:pPr>
        <w:rPr>
          <w:b/>
          <w:i/>
          <w:sz w:val="20"/>
          <w:szCs w:val="22"/>
          <w:lang w:eastAsia="ja-JP"/>
        </w:rPr>
      </w:pPr>
      <w:r w:rsidRPr="006655DF">
        <w:rPr>
          <w:b/>
          <w:i/>
          <w:sz w:val="20"/>
          <w:szCs w:val="22"/>
          <w:lang w:eastAsia="ja-JP"/>
        </w:rPr>
        <w:t>4</w:t>
      </w:r>
      <w:r w:rsidR="004916F9" w:rsidRPr="006655DF">
        <w:rPr>
          <w:b/>
          <w:i/>
          <w:sz w:val="20"/>
          <w:szCs w:val="22"/>
          <w:lang w:eastAsia="ja-JP"/>
        </w:rPr>
        <w:t>.</w:t>
      </w:r>
      <w:r w:rsidR="009E15C1" w:rsidRPr="006655DF">
        <w:rPr>
          <w:b/>
          <w:i/>
          <w:sz w:val="20"/>
          <w:szCs w:val="22"/>
          <w:lang w:eastAsia="ja-JP"/>
        </w:rPr>
        <w:t>3</w:t>
      </w:r>
      <w:r w:rsidR="004916F9" w:rsidRPr="006655DF">
        <w:rPr>
          <w:b/>
          <w:i/>
          <w:sz w:val="20"/>
          <w:szCs w:val="22"/>
          <w:lang w:eastAsia="ja-JP"/>
        </w:rPr>
        <w:t xml:space="preserve"> Enabling Collaboration within Computing Environments</w:t>
      </w:r>
    </w:p>
    <w:p w:rsidR="004916F9" w:rsidRPr="006655DF" w:rsidRDefault="004916F9" w:rsidP="00AE7D4A">
      <w:pPr>
        <w:rPr>
          <w:sz w:val="20"/>
          <w:szCs w:val="20"/>
        </w:rPr>
      </w:pPr>
    </w:p>
    <w:p w:rsidR="00AE7D4A" w:rsidRPr="006655DF" w:rsidRDefault="00AE7D4A" w:rsidP="00AE7D4A">
      <w:pPr>
        <w:rPr>
          <w:sz w:val="20"/>
          <w:szCs w:val="20"/>
        </w:rPr>
      </w:pPr>
      <w:r w:rsidRPr="006655DF">
        <w:rPr>
          <w:sz w:val="20"/>
          <w:szCs w:val="20"/>
        </w:rPr>
        <w:t xml:space="preserve">Users can connect to the same remote engine and work with large scale data collaboratively using broadcasted commands/graphics and collaborative spreadsheets. Every command issued by one of them is seen by all the others. Synchronized R graphics panels allow them to see the same graphics and to annotate them collaboratively. Chatting is enabled. </w:t>
      </w:r>
      <w:r w:rsidR="00C03830" w:rsidRPr="006655DF">
        <w:rPr>
          <w:sz w:val="20"/>
          <w:szCs w:val="20"/>
        </w:rPr>
        <w:t>Linked plots v</w:t>
      </w:r>
      <w:r w:rsidRPr="006655DF">
        <w:rPr>
          <w:sz w:val="20"/>
          <w:szCs w:val="20"/>
        </w:rPr>
        <w:t>iews based on a refactored iplots package</w:t>
      </w:r>
      <w:r w:rsidR="00BC77A4" w:rsidRPr="006655DF">
        <w:rPr>
          <w:sz w:val="20"/>
          <w:szCs w:val="20"/>
        </w:rPr>
        <w:t xml:space="preserve"> </w:t>
      </w:r>
      <w:r w:rsidR="004916F9" w:rsidRPr="006655DF">
        <w:rPr>
          <w:sz w:val="20"/>
          <w:szCs w:val="20"/>
        </w:rPr>
        <w:t>[</w:t>
      </w:r>
      <w:r w:rsidR="00BC77A4" w:rsidRPr="006655DF">
        <w:rPr>
          <w:sz w:val="20"/>
          <w:szCs w:val="20"/>
        </w:rPr>
        <w:t>8</w:t>
      </w:r>
      <w:r w:rsidR="004916F9" w:rsidRPr="006655DF">
        <w:rPr>
          <w:sz w:val="20"/>
          <w:szCs w:val="20"/>
        </w:rPr>
        <w:t>]</w:t>
      </w:r>
      <w:r w:rsidRPr="006655DF">
        <w:rPr>
          <w:sz w:val="20"/>
          <w:szCs w:val="20"/>
        </w:rPr>
        <w:t xml:space="preserve"> enable collaborative highlighting and color brushing on a variety of high interac</w:t>
      </w:r>
      <w:r w:rsidR="00C03830" w:rsidRPr="006655DF">
        <w:rPr>
          <w:sz w:val="20"/>
          <w:szCs w:val="20"/>
        </w:rPr>
        <w:t>tion graphics</w:t>
      </w:r>
      <w:r w:rsidRPr="006655DF">
        <w:rPr>
          <w:sz w:val="20"/>
          <w:szCs w:val="20"/>
        </w:rPr>
        <w:t>.</w:t>
      </w:r>
    </w:p>
    <w:p w:rsidR="00764DD9" w:rsidRPr="006655DF" w:rsidRDefault="00764DD9" w:rsidP="00AE7D4A">
      <w:pPr>
        <w:rPr>
          <w:sz w:val="20"/>
          <w:szCs w:val="20"/>
        </w:rPr>
      </w:pPr>
    </w:p>
    <w:p w:rsidR="00764DD9" w:rsidRPr="006655DF" w:rsidRDefault="00764DD9" w:rsidP="00764DD9">
      <w:pPr>
        <w:rPr>
          <w:sz w:val="20"/>
          <w:szCs w:val="20"/>
        </w:rPr>
      </w:pPr>
      <w:r w:rsidRPr="006655DF">
        <w:rPr>
          <w:b/>
          <w:i/>
          <w:sz w:val="20"/>
          <w:szCs w:val="22"/>
          <w:lang w:eastAsia="ja-JP"/>
        </w:rPr>
        <w:t>4.</w:t>
      </w:r>
      <w:r w:rsidR="0055731C" w:rsidRPr="006655DF">
        <w:rPr>
          <w:b/>
          <w:i/>
          <w:sz w:val="20"/>
          <w:szCs w:val="22"/>
          <w:lang w:eastAsia="ja-JP"/>
        </w:rPr>
        <w:t>4</w:t>
      </w:r>
      <w:r w:rsidRPr="006655DF">
        <w:rPr>
          <w:b/>
          <w:i/>
          <w:sz w:val="20"/>
          <w:szCs w:val="22"/>
          <w:lang w:eastAsia="ja-JP"/>
        </w:rPr>
        <w:t xml:space="preserve"> Science Gateways Made Easy</w:t>
      </w:r>
    </w:p>
    <w:p w:rsidR="00764DD9" w:rsidRPr="006655DF" w:rsidRDefault="00764DD9" w:rsidP="00764DD9">
      <w:pPr>
        <w:rPr>
          <w:sz w:val="20"/>
          <w:szCs w:val="20"/>
        </w:rPr>
      </w:pPr>
    </w:p>
    <w:p w:rsidR="00764DD9" w:rsidRPr="006655DF" w:rsidRDefault="00764DD9" w:rsidP="00764DD9">
      <w:pPr>
        <w:rPr>
          <w:sz w:val="20"/>
          <w:szCs w:val="20"/>
        </w:rPr>
      </w:pPr>
      <w:r w:rsidRPr="006655DF">
        <w:rPr>
          <w:sz w:val="20"/>
          <w:szCs w:val="20"/>
        </w:rPr>
        <w:t>Web-based interfaces and portals allowing scientists to use federated distributed computing infrastructures to solve their domain specific problems have always been difficult to develop, upgrade and maintain. We should have front ends that are easy to create. Elastic-R proposes a different paradigm for the creation and distribu</w:t>
      </w:r>
      <w:r w:rsidR="001B5B70" w:rsidRPr="006655DF">
        <w:rPr>
          <w:sz w:val="20"/>
          <w:szCs w:val="20"/>
        </w:rPr>
        <w:t>tion of such front-ends to HPC/c</w:t>
      </w:r>
      <w:r w:rsidRPr="006655DF">
        <w:rPr>
          <w:sz w:val="20"/>
          <w:szCs w:val="20"/>
        </w:rPr>
        <w:t>loud environments with plugins and server-side spreadsheets (see 5.1 and 5.2)</w:t>
      </w:r>
    </w:p>
    <w:p w:rsidR="009E15C1" w:rsidRPr="006655DF" w:rsidRDefault="009E15C1" w:rsidP="00AE7D4A">
      <w:pPr>
        <w:rPr>
          <w:sz w:val="20"/>
          <w:szCs w:val="20"/>
        </w:rPr>
      </w:pPr>
    </w:p>
    <w:p w:rsidR="00473F17" w:rsidRPr="006655DF" w:rsidRDefault="00473F17" w:rsidP="00AE7D4A">
      <w:pPr>
        <w:rPr>
          <w:sz w:val="20"/>
          <w:szCs w:val="20"/>
        </w:rPr>
      </w:pPr>
    </w:p>
    <w:p w:rsidR="00473F17" w:rsidRPr="006655DF" w:rsidRDefault="00407B6A" w:rsidP="00AE7D4A">
      <w:pPr>
        <w:rPr>
          <w:sz w:val="20"/>
          <w:szCs w:val="20"/>
        </w:rPr>
      </w:pPr>
      <w:r w:rsidRPr="006655DF">
        <w:rPr>
          <w:noProof/>
          <w:sz w:val="20"/>
          <w:szCs w:val="20"/>
          <w:lang w:val="fr-FR" w:eastAsia="fr-FR"/>
        </w:rPr>
        <w:lastRenderedPageBreak/>
        <w:drawing>
          <wp:inline distT="0" distB="0" distL="0" distR="0">
            <wp:extent cx="4211955" cy="2954020"/>
            <wp:effectExtent l="19050" t="0" r="0" b="0"/>
            <wp:docPr id="17" name="Picture 16" descr="F6-DecentralizedCollabo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DecentralizedCollaboration.jpg"/>
                    <pic:cNvPicPr/>
                  </pic:nvPicPr>
                  <pic:blipFill>
                    <a:blip r:embed="rId13"/>
                    <a:stretch>
                      <a:fillRect/>
                    </a:stretch>
                  </pic:blipFill>
                  <pic:spPr>
                    <a:xfrm>
                      <a:off x="0" y="0"/>
                      <a:ext cx="4211955" cy="2954020"/>
                    </a:xfrm>
                    <a:prstGeom prst="rect">
                      <a:avLst/>
                    </a:prstGeom>
                  </pic:spPr>
                </pic:pic>
              </a:graphicData>
            </a:graphic>
          </wp:inline>
        </w:drawing>
      </w:r>
    </w:p>
    <w:p w:rsidR="00407B6A" w:rsidRPr="006655DF" w:rsidRDefault="00407B6A" w:rsidP="00407B6A">
      <w:pPr>
        <w:rPr>
          <w:sz w:val="20"/>
          <w:szCs w:val="22"/>
          <w:lang w:eastAsia="ja-JP"/>
        </w:rPr>
      </w:pPr>
    </w:p>
    <w:p w:rsidR="00473F17" w:rsidRPr="006655DF" w:rsidRDefault="00473F17" w:rsidP="00407B6A">
      <w:pPr>
        <w:jc w:val="center"/>
        <w:rPr>
          <w:sz w:val="20"/>
          <w:szCs w:val="22"/>
          <w:lang w:eastAsia="ja-JP"/>
        </w:rPr>
      </w:pPr>
      <w:r w:rsidRPr="006655DF">
        <w:rPr>
          <w:sz w:val="20"/>
          <w:szCs w:val="22"/>
          <w:lang w:eastAsia="ja-JP"/>
        </w:rPr>
        <w:t xml:space="preserve">Figure </w:t>
      </w:r>
      <w:r w:rsidR="00B44E0A" w:rsidRPr="006655DF">
        <w:rPr>
          <w:sz w:val="20"/>
          <w:szCs w:val="22"/>
          <w:lang w:eastAsia="ja-JP"/>
        </w:rPr>
        <w:t>6</w:t>
      </w:r>
      <w:r w:rsidRPr="006655DF">
        <w:rPr>
          <w:sz w:val="20"/>
          <w:szCs w:val="22"/>
          <w:lang w:eastAsia="ja-JP"/>
        </w:rPr>
        <w:t xml:space="preserve">. </w:t>
      </w:r>
      <w:r w:rsidR="00407B6A" w:rsidRPr="006655DF">
        <w:rPr>
          <w:sz w:val="20"/>
          <w:szCs w:val="22"/>
          <w:lang w:eastAsia="ja-JP"/>
        </w:rPr>
        <w:t xml:space="preserve">Decentralized </w:t>
      </w:r>
      <w:r w:rsidR="006655DF" w:rsidRPr="006655DF">
        <w:rPr>
          <w:sz w:val="20"/>
          <w:szCs w:val="22"/>
          <w:lang w:eastAsia="ja-JP"/>
        </w:rPr>
        <w:t>collaboration:</w:t>
      </w:r>
      <w:r w:rsidR="00407B6A" w:rsidRPr="006655DF">
        <w:rPr>
          <w:sz w:val="20"/>
          <w:szCs w:val="22"/>
          <w:lang w:eastAsia="ja-JP"/>
        </w:rPr>
        <w:t xml:space="preserve"> Elastic-R portal as an EC2 AMI</w:t>
      </w:r>
      <w:r w:rsidR="00B44E0A" w:rsidRPr="006655DF">
        <w:rPr>
          <w:sz w:val="20"/>
          <w:szCs w:val="22"/>
          <w:lang w:eastAsia="ja-JP"/>
        </w:rPr>
        <w:t>.</w:t>
      </w:r>
    </w:p>
    <w:p w:rsidR="00727801" w:rsidRDefault="00727801" w:rsidP="00AE7D4A">
      <w:pPr>
        <w:rPr>
          <w:sz w:val="20"/>
          <w:szCs w:val="20"/>
        </w:rPr>
      </w:pPr>
    </w:p>
    <w:p w:rsidR="00612A1F" w:rsidRPr="006655DF" w:rsidRDefault="00612A1F" w:rsidP="00AE7D4A">
      <w:pPr>
        <w:rPr>
          <w:sz w:val="20"/>
          <w:szCs w:val="20"/>
        </w:rPr>
      </w:pPr>
    </w:p>
    <w:p w:rsidR="00AA5D70" w:rsidRPr="006655DF" w:rsidRDefault="005B6815" w:rsidP="00AA5D70">
      <w:pPr>
        <w:rPr>
          <w:sz w:val="20"/>
          <w:szCs w:val="20"/>
        </w:rPr>
      </w:pPr>
      <w:r w:rsidRPr="006655DF">
        <w:rPr>
          <w:b/>
          <w:i/>
          <w:sz w:val="20"/>
          <w:szCs w:val="22"/>
          <w:lang w:eastAsia="ja-JP"/>
        </w:rPr>
        <w:t>4</w:t>
      </w:r>
      <w:r w:rsidR="00AA5D70" w:rsidRPr="006655DF">
        <w:rPr>
          <w:b/>
          <w:i/>
          <w:sz w:val="20"/>
          <w:szCs w:val="22"/>
          <w:lang w:eastAsia="ja-JP"/>
        </w:rPr>
        <w:t>.</w:t>
      </w:r>
      <w:r w:rsidR="0055731C" w:rsidRPr="006655DF">
        <w:rPr>
          <w:b/>
          <w:i/>
          <w:sz w:val="20"/>
          <w:szCs w:val="22"/>
          <w:lang w:eastAsia="ja-JP"/>
        </w:rPr>
        <w:t>5</w:t>
      </w:r>
      <w:r w:rsidR="00AA5D70" w:rsidRPr="006655DF">
        <w:rPr>
          <w:b/>
          <w:i/>
          <w:sz w:val="20"/>
          <w:szCs w:val="22"/>
          <w:lang w:eastAsia="ja-JP"/>
        </w:rPr>
        <w:t xml:space="preserve"> Bridging the Gap between Existing Scientific Computing Environments and Grids/Clouds</w:t>
      </w:r>
    </w:p>
    <w:p w:rsidR="00AA5D70" w:rsidRPr="006655DF" w:rsidRDefault="00AA5D70" w:rsidP="00AE7D4A">
      <w:pPr>
        <w:rPr>
          <w:sz w:val="20"/>
          <w:szCs w:val="20"/>
        </w:rPr>
      </w:pPr>
    </w:p>
    <w:p w:rsidR="00AE7D4A" w:rsidRPr="006655DF" w:rsidRDefault="00AE7D4A" w:rsidP="00AE7D4A">
      <w:pPr>
        <w:rPr>
          <w:sz w:val="20"/>
          <w:szCs w:val="20"/>
        </w:rPr>
      </w:pPr>
      <w:r w:rsidRPr="006655DF">
        <w:rPr>
          <w:sz w:val="20"/>
          <w:szCs w:val="20"/>
        </w:rPr>
        <w:t>Once the user’s workbench is connected to a remote R/Scilab engine, a RESTful embedded server (local http relay) enables third-party a</w:t>
      </w:r>
      <w:r w:rsidR="003731CF" w:rsidRPr="006655DF">
        <w:rPr>
          <w:sz w:val="20"/>
          <w:szCs w:val="20"/>
        </w:rPr>
        <w:t>pplications such as emacs, Open</w:t>
      </w:r>
      <w:r w:rsidRPr="006655DF">
        <w:rPr>
          <w:sz w:val="20"/>
          <w:szCs w:val="20"/>
        </w:rPr>
        <w:t>Office Calc or Excel to access and use the Grid/</w:t>
      </w:r>
      <w:r w:rsidR="001B5B70" w:rsidRPr="006655DF">
        <w:rPr>
          <w:sz w:val="20"/>
          <w:szCs w:val="20"/>
        </w:rPr>
        <w:t>cloud</w:t>
      </w:r>
      <w:r w:rsidRPr="006655DF">
        <w:rPr>
          <w:sz w:val="20"/>
          <w:szCs w:val="20"/>
        </w:rPr>
        <w:t xml:space="preserve">-enabled engine. For example, an Excel add-in </w:t>
      </w:r>
      <w:r w:rsidR="003731CF" w:rsidRPr="006655DF">
        <w:rPr>
          <w:sz w:val="20"/>
          <w:szCs w:val="20"/>
        </w:rPr>
        <w:t xml:space="preserve">enables scientists </w:t>
      </w:r>
      <w:r w:rsidRPr="006655DF">
        <w:rPr>
          <w:sz w:val="20"/>
          <w:szCs w:val="20"/>
        </w:rPr>
        <w:t xml:space="preserve">to use the full capabilities of the </w:t>
      </w:r>
      <w:r w:rsidR="003731CF" w:rsidRPr="006655DF">
        <w:rPr>
          <w:sz w:val="20"/>
          <w:szCs w:val="20"/>
        </w:rPr>
        <w:t xml:space="preserve">Elastic-R </w:t>
      </w:r>
      <w:r w:rsidRPr="006655DF">
        <w:rPr>
          <w:sz w:val="20"/>
          <w:szCs w:val="20"/>
        </w:rPr>
        <w:t xml:space="preserve">platform and reproduce the features of the </w:t>
      </w:r>
      <w:r w:rsidR="006220DC" w:rsidRPr="006655DF">
        <w:rPr>
          <w:sz w:val="20"/>
          <w:szCs w:val="20"/>
        </w:rPr>
        <w:t>Elastic-R</w:t>
      </w:r>
      <w:r w:rsidRPr="006655DF">
        <w:rPr>
          <w:sz w:val="20"/>
          <w:szCs w:val="20"/>
        </w:rPr>
        <w:t xml:space="preserve"> spreadsheets from within Excel. The bi-directional mirroring of server-side spreadsheets’ models into Excel cell ranges </w:t>
      </w:r>
      <w:r w:rsidR="0055731C" w:rsidRPr="006655DF">
        <w:rPr>
          <w:sz w:val="20"/>
          <w:szCs w:val="20"/>
        </w:rPr>
        <w:t>is</w:t>
      </w:r>
      <w:r w:rsidRPr="006655DF">
        <w:rPr>
          <w:sz w:val="20"/>
          <w:szCs w:val="20"/>
        </w:rPr>
        <w:t xml:space="preserve"> also available. This allow</w:t>
      </w:r>
      <w:r w:rsidR="0055731C" w:rsidRPr="006655DF">
        <w:rPr>
          <w:sz w:val="20"/>
          <w:szCs w:val="20"/>
        </w:rPr>
        <w:t>s</w:t>
      </w:r>
      <w:r w:rsidRPr="006655DF">
        <w:rPr>
          <w:sz w:val="20"/>
          <w:szCs w:val="20"/>
        </w:rPr>
        <w:t xml:space="preserve"> users to overcome some of the Excel flaws (limited capabilities in statistical analysis, inaccurate numerical calculations at the edge of double, inconsistent identification of missing observations...). Excel becomes a front-end of choice to Grid/</w:t>
      </w:r>
      <w:r w:rsidR="001B5B70" w:rsidRPr="006655DF">
        <w:rPr>
          <w:sz w:val="20"/>
          <w:szCs w:val="20"/>
        </w:rPr>
        <w:t>cloud</w:t>
      </w:r>
      <w:r w:rsidRPr="006655DF">
        <w:rPr>
          <w:sz w:val="20"/>
          <w:szCs w:val="20"/>
        </w:rPr>
        <w:t xml:space="preserve"> resources and can then become the universal workbench for different sciences. </w:t>
      </w:r>
    </w:p>
    <w:p w:rsidR="00A66360" w:rsidRPr="006655DF" w:rsidRDefault="00A66360" w:rsidP="00AE7D4A">
      <w:pPr>
        <w:rPr>
          <w:sz w:val="20"/>
          <w:szCs w:val="20"/>
        </w:rPr>
      </w:pPr>
    </w:p>
    <w:p w:rsidR="00AA5D70" w:rsidRPr="006655DF" w:rsidRDefault="005B6815" w:rsidP="00AA5D70">
      <w:pPr>
        <w:rPr>
          <w:sz w:val="20"/>
          <w:szCs w:val="20"/>
        </w:rPr>
      </w:pPr>
      <w:r w:rsidRPr="006655DF">
        <w:rPr>
          <w:b/>
          <w:i/>
          <w:sz w:val="20"/>
          <w:szCs w:val="22"/>
          <w:lang w:eastAsia="ja-JP"/>
        </w:rPr>
        <w:t>4</w:t>
      </w:r>
      <w:r w:rsidR="00AA5D70" w:rsidRPr="006655DF">
        <w:rPr>
          <w:b/>
          <w:i/>
          <w:sz w:val="20"/>
          <w:szCs w:val="22"/>
          <w:lang w:eastAsia="ja-JP"/>
        </w:rPr>
        <w:t>.</w:t>
      </w:r>
      <w:r w:rsidR="0055731C" w:rsidRPr="006655DF">
        <w:rPr>
          <w:b/>
          <w:i/>
          <w:sz w:val="20"/>
          <w:szCs w:val="22"/>
          <w:lang w:eastAsia="ja-JP"/>
        </w:rPr>
        <w:t>6</w:t>
      </w:r>
      <w:r w:rsidR="00AA5D70" w:rsidRPr="006655DF">
        <w:rPr>
          <w:b/>
          <w:i/>
          <w:sz w:val="20"/>
          <w:szCs w:val="22"/>
          <w:lang w:eastAsia="ja-JP"/>
        </w:rPr>
        <w:t xml:space="preserve"> Bridging the Gap between Mainstream Scientific Computing Environments</w:t>
      </w:r>
    </w:p>
    <w:p w:rsidR="00AA5D70" w:rsidRPr="006655DF" w:rsidRDefault="00AA5D70" w:rsidP="00AE7D4A">
      <w:pPr>
        <w:rPr>
          <w:sz w:val="20"/>
          <w:szCs w:val="20"/>
        </w:rPr>
      </w:pPr>
    </w:p>
    <w:p w:rsidR="00AA5D70" w:rsidRPr="006655DF" w:rsidRDefault="00AA5D70" w:rsidP="00AA5D70">
      <w:pPr>
        <w:rPr>
          <w:sz w:val="20"/>
          <w:szCs w:val="20"/>
        </w:rPr>
      </w:pPr>
      <w:r w:rsidRPr="006655DF">
        <w:rPr>
          <w:sz w:val="20"/>
          <w:szCs w:val="20"/>
        </w:rPr>
        <w:t xml:space="preserve">The platform has a server-side extensions architecture that   enables   the   creation of   bridges between   the remote computational engine and any third party tool.  Besides R and Scilab, several widely used environments </w:t>
      </w:r>
      <w:r w:rsidR="003D6E1F" w:rsidRPr="006655DF">
        <w:rPr>
          <w:sz w:val="20"/>
          <w:szCs w:val="20"/>
        </w:rPr>
        <w:t>can</w:t>
      </w:r>
      <w:r w:rsidRPr="006655DF">
        <w:rPr>
          <w:sz w:val="20"/>
          <w:szCs w:val="20"/>
        </w:rPr>
        <w:t xml:space="preserve"> be integrated (Matlab, Root, SAS, etc.). Since R and Scilab are running within the same process (same Java Virtual Machine), it is easy and very fast to exchange data between </w:t>
      </w:r>
      <w:r w:rsidRPr="006655DF">
        <w:rPr>
          <w:sz w:val="20"/>
          <w:szCs w:val="20"/>
        </w:rPr>
        <w:lastRenderedPageBreak/>
        <w:t xml:space="preserve">them. This can be achieved for example by using the Groovy interpreter available as part of the remote engine. </w:t>
      </w:r>
      <w:r w:rsidR="003D6E1F" w:rsidRPr="006655DF">
        <w:rPr>
          <w:sz w:val="20"/>
          <w:szCs w:val="20"/>
        </w:rPr>
        <w:t>The SOAP API can be called from any environment. It enables Sci</w:t>
      </w:r>
      <w:r w:rsidRPr="006655DF">
        <w:rPr>
          <w:sz w:val="20"/>
          <w:szCs w:val="20"/>
        </w:rPr>
        <w:t>Py</w:t>
      </w:r>
      <w:r w:rsidR="003D6E1F" w:rsidRPr="006655DF">
        <w:rPr>
          <w:sz w:val="20"/>
          <w:szCs w:val="20"/>
        </w:rPr>
        <w:t xml:space="preserve"> users for example to work with Elastic-R engines on the </w:t>
      </w:r>
      <w:r w:rsidR="001B5B70" w:rsidRPr="006655DF">
        <w:rPr>
          <w:sz w:val="20"/>
          <w:szCs w:val="20"/>
        </w:rPr>
        <w:t>cloud</w:t>
      </w:r>
      <w:r w:rsidR="003D6E1F" w:rsidRPr="006655DF">
        <w:rPr>
          <w:sz w:val="20"/>
          <w:szCs w:val="20"/>
        </w:rPr>
        <w:t xml:space="preserve"> and to call R and Scilab functions. </w:t>
      </w:r>
    </w:p>
    <w:p w:rsidR="00AA5D70" w:rsidRPr="006655DF" w:rsidRDefault="00AA5D70" w:rsidP="00AE7D4A">
      <w:pPr>
        <w:rPr>
          <w:sz w:val="20"/>
          <w:szCs w:val="20"/>
        </w:rPr>
      </w:pPr>
    </w:p>
    <w:p w:rsidR="00AA5D70" w:rsidRPr="006655DF" w:rsidRDefault="005B6815" w:rsidP="00AE7D4A">
      <w:pPr>
        <w:rPr>
          <w:b/>
          <w:i/>
          <w:sz w:val="20"/>
          <w:szCs w:val="22"/>
          <w:lang w:eastAsia="ja-JP"/>
        </w:rPr>
      </w:pPr>
      <w:r w:rsidRPr="006655DF">
        <w:rPr>
          <w:b/>
          <w:i/>
          <w:sz w:val="20"/>
          <w:szCs w:val="22"/>
          <w:lang w:eastAsia="ja-JP"/>
        </w:rPr>
        <w:t>4</w:t>
      </w:r>
      <w:r w:rsidR="00AA5D70" w:rsidRPr="006655DF">
        <w:rPr>
          <w:b/>
          <w:i/>
          <w:sz w:val="20"/>
          <w:szCs w:val="22"/>
          <w:lang w:eastAsia="ja-JP"/>
        </w:rPr>
        <w:t>.</w:t>
      </w:r>
      <w:r w:rsidR="0055731C" w:rsidRPr="006655DF">
        <w:rPr>
          <w:b/>
          <w:i/>
          <w:sz w:val="20"/>
          <w:szCs w:val="22"/>
          <w:lang w:eastAsia="ja-JP"/>
        </w:rPr>
        <w:t>7</w:t>
      </w:r>
      <w:r w:rsidR="00AA5D70" w:rsidRPr="006655DF">
        <w:rPr>
          <w:b/>
          <w:i/>
          <w:sz w:val="20"/>
          <w:szCs w:val="22"/>
          <w:lang w:eastAsia="ja-JP"/>
        </w:rPr>
        <w:t xml:space="preserve"> Bridging </w:t>
      </w:r>
      <w:r w:rsidR="00935A88" w:rsidRPr="006655DF">
        <w:rPr>
          <w:b/>
          <w:i/>
          <w:sz w:val="20"/>
          <w:szCs w:val="22"/>
          <w:lang w:eastAsia="ja-JP"/>
        </w:rPr>
        <w:t>t</w:t>
      </w:r>
      <w:r w:rsidR="00A66360" w:rsidRPr="006655DF">
        <w:rPr>
          <w:b/>
          <w:i/>
          <w:sz w:val="20"/>
          <w:szCs w:val="22"/>
          <w:lang w:eastAsia="ja-JP"/>
        </w:rPr>
        <w:t>he Gap between Mainstream Scientific Computing Environments a</w:t>
      </w:r>
      <w:r w:rsidR="00AA5D70" w:rsidRPr="006655DF">
        <w:rPr>
          <w:b/>
          <w:i/>
          <w:sz w:val="20"/>
          <w:szCs w:val="22"/>
          <w:lang w:eastAsia="ja-JP"/>
        </w:rPr>
        <w:t>nd Workflow Workbenches</w:t>
      </w:r>
    </w:p>
    <w:p w:rsidR="008D6573" w:rsidRPr="006655DF" w:rsidRDefault="008D6573" w:rsidP="00AE7D4A">
      <w:pPr>
        <w:rPr>
          <w:b/>
          <w:i/>
          <w:sz w:val="20"/>
          <w:szCs w:val="22"/>
          <w:lang w:eastAsia="ja-JP"/>
        </w:rPr>
      </w:pPr>
    </w:p>
    <w:p w:rsidR="00AA5D70" w:rsidRPr="006655DF" w:rsidRDefault="006220DC" w:rsidP="00AA5D70">
      <w:pPr>
        <w:rPr>
          <w:sz w:val="20"/>
          <w:szCs w:val="20"/>
        </w:rPr>
      </w:pPr>
      <w:r w:rsidRPr="006655DF">
        <w:rPr>
          <w:sz w:val="20"/>
          <w:szCs w:val="20"/>
        </w:rPr>
        <w:t>Elastic-R</w:t>
      </w:r>
      <w:r w:rsidR="00AA5D70" w:rsidRPr="006655DF">
        <w:rPr>
          <w:sz w:val="20"/>
          <w:szCs w:val="20"/>
        </w:rPr>
        <w:t xml:space="preserve"> enables automatic exposure of R functions and packages as Web Services. The generated Web Services are easy to deploy and can use back-end computational engines running at any location. They can be seamlessly integrated as workflows nodes and used within environments </w:t>
      </w:r>
      <w:r w:rsidR="0055731C" w:rsidRPr="006655DF">
        <w:rPr>
          <w:sz w:val="20"/>
          <w:szCs w:val="20"/>
        </w:rPr>
        <w:t>such as Knime [24], Taverna [25] or Pipeline Pilot [26]</w:t>
      </w:r>
      <w:r w:rsidR="00AA5D70" w:rsidRPr="006655DF">
        <w:rPr>
          <w:sz w:val="20"/>
          <w:szCs w:val="20"/>
        </w:rPr>
        <w:t>. They can be stateless (an anonymous R worker performs the computation) or stateful (an R worker reserved and associated with a session ID is used and can be reused until the session is destroyed). The statefulness solves the overhead problem caused by the transfer of intermediate results between workflow nodes.</w:t>
      </w:r>
    </w:p>
    <w:p w:rsidR="00814C01" w:rsidRPr="006655DF" w:rsidRDefault="00814C01" w:rsidP="00AA5D70">
      <w:pPr>
        <w:rPr>
          <w:sz w:val="20"/>
          <w:szCs w:val="20"/>
        </w:rPr>
      </w:pPr>
      <w:r w:rsidRPr="006655DF">
        <w:rPr>
          <w:noProof/>
          <w:sz w:val="20"/>
          <w:szCs w:val="20"/>
          <w:lang w:val="fr-FR" w:eastAsia="fr-FR"/>
        </w:rPr>
        <w:drawing>
          <wp:inline distT="0" distB="0" distL="0" distR="0">
            <wp:extent cx="4211955" cy="3157220"/>
            <wp:effectExtent l="19050" t="0" r="0" b="0"/>
            <wp:docPr id="11" name="Picture 10" descr="work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flow.jpg"/>
                    <pic:cNvPicPr/>
                  </pic:nvPicPr>
                  <pic:blipFill>
                    <a:blip r:embed="rId14"/>
                    <a:stretch>
                      <a:fillRect/>
                    </a:stretch>
                  </pic:blipFill>
                  <pic:spPr>
                    <a:xfrm>
                      <a:off x="0" y="0"/>
                      <a:ext cx="4211955" cy="3157220"/>
                    </a:xfrm>
                    <a:prstGeom prst="rect">
                      <a:avLst/>
                    </a:prstGeom>
                  </pic:spPr>
                </pic:pic>
              </a:graphicData>
            </a:graphic>
          </wp:inline>
        </w:drawing>
      </w:r>
    </w:p>
    <w:p w:rsidR="00B91913" w:rsidRPr="006655DF" w:rsidRDefault="00B91913" w:rsidP="003B2133">
      <w:pPr>
        <w:jc w:val="center"/>
        <w:rPr>
          <w:sz w:val="20"/>
          <w:szCs w:val="22"/>
          <w:lang w:eastAsia="ja-JP"/>
        </w:rPr>
      </w:pPr>
    </w:p>
    <w:p w:rsidR="00AA5D70" w:rsidRPr="006655DF" w:rsidRDefault="00B44E0A" w:rsidP="003B2133">
      <w:pPr>
        <w:jc w:val="center"/>
        <w:rPr>
          <w:sz w:val="20"/>
          <w:szCs w:val="20"/>
        </w:rPr>
      </w:pPr>
      <w:r w:rsidRPr="006655DF">
        <w:rPr>
          <w:sz w:val="20"/>
          <w:szCs w:val="22"/>
          <w:lang w:eastAsia="ja-JP"/>
        </w:rPr>
        <w:t>Figure 7</w:t>
      </w:r>
      <w:r w:rsidR="003B2133" w:rsidRPr="006655DF">
        <w:rPr>
          <w:sz w:val="20"/>
          <w:szCs w:val="22"/>
          <w:lang w:eastAsia="ja-JP"/>
        </w:rPr>
        <w:t xml:space="preserve">. </w:t>
      </w:r>
      <w:r w:rsidRPr="006655DF">
        <w:rPr>
          <w:sz w:val="20"/>
          <w:szCs w:val="22"/>
          <w:lang w:eastAsia="ja-JP"/>
        </w:rPr>
        <w:t xml:space="preserve">Workflows with generated Stateful SOAP </w:t>
      </w:r>
      <w:r w:rsidR="0055731C" w:rsidRPr="006655DF">
        <w:rPr>
          <w:sz w:val="20"/>
          <w:szCs w:val="22"/>
          <w:lang w:eastAsia="ja-JP"/>
        </w:rPr>
        <w:t>W</w:t>
      </w:r>
      <w:r w:rsidR="003B2133" w:rsidRPr="006655DF">
        <w:rPr>
          <w:sz w:val="20"/>
          <w:szCs w:val="22"/>
          <w:lang w:eastAsia="ja-JP"/>
        </w:rPr>
        <w:t xml:space="preserve">eb </w:t>
      </w:r>
      <w:r w:rsidRPr="006655DF">
        <w:rPr>
          <w:sz w:val="20"/>
          <w:szCs w:val="22"/>
          <w:lang w:eastAsia="ja-JP"/>
        </w:rPr>
        <w:t>s</w:t>
      </w:r>
      <w:r w:rsidR="003B2133" w:rsidRPr="006655DF">
        <w:rPr>
          <w:sz w:val="20"/>
          <w:szCs w:val="22"/>
          <w:lang w:eastAsia="ja-JP"/>
        </w:rPr>
        <w:t>ervices</w:t>
      </w:r>
      <w:r w:rsidRPr="006655DF">
        <w:rPr>
          <w:sz w:val="20"/>
          <w:szCs w:val="22"/>
          <w:lang w:eastAsia="ja-JP"/>
        </w:rPr>
        <w:t>.</w:t>
      </w:r>
      <w:r w:rsidR="003B2133" w:rsidRPr="006655DF">
        <w:rPr>
          <w:sz w:val="20"/>
          <w:szCs w:val="22"/>
          <w:lang w:eastAsia="ja-JP"/>
        </w:rPr>
        <w:t xml:space="preserve"> </w:t>
      </w:r>
      <w:r w:rsidR="00AA5D70" w:rsidRPr="006655DF">
        <w:rPr>
          <w:sz w:val="20"/>
          <w:szCs w:val="20"/>
        </w:rPr>
        <w:t xml:space="preserve"> </w:t>
      </w:r>
    </w:p>
    <w:p w:rsidR="00B91913" w:rsidRPr="006655DF" w:rsidRDefault="00B91913" w:rsidP="003B2133">
      <w:pPr>
        <w:jc w:val="center"/>
        <w:rPr>
          <w:sz w:val="20"/>
          <w:szCs w:val="20"/>
        </w:rPr>
      </w:pPr>
    </w:p>
    <w:p w:rsidR="00AA5D70" w:rsidRPr="006655DF" w:rsidRDefault="005B6815" w:rsidP="00AA5D70">
      <w:pPr>
        <w:rPr>
          <w:sz w:val="20"/>
          <w:szCs w:val="20"/>
        </w:rPr>
      </w:pPr>
      <w:r w:rsidRPr="006655DF">
        <w:rPr>
          <w:b/>
          <w:i/>
          <w:sz w:val="20"/>
          <w:szCs w:val="22"/>
          <w:lang w:eastAsia="ja-JP"/>
        </w:rPr>
        <w:t>4</w:t>
      </w:r>
      <w:r w:rsidR="00A66360" w:rsidRPr="006655DF">
        <w:rPr>
          <w:b/>
          <w:i/>
          <w:sz w:val="20"/>
          <w:szCs w:val="22"/>
          <w:lang w:eastAsia="ja-JP"/>
        </w:rPr>
        <w:t>.</w:t>
      </w:r>
      <w:r w:rsidR="0055731C" w:rsidRPr="006655DF">
        <w:rPr>
          <w:b/>
          <w:i/>
          <w:sz w:val="20"/>
          <w:szCs w:val="22"/>
          <w:lang w:eastAsia="ja-JP"/>
        </w:rPr>
        <w:t>8</w:t>
      </w:r>
      <w:r w:rsidR="00AA5D70" w:rsidRPr="006655DF">
        <w:rPr>
          <w:b/>
          <w:i/>
          <w:sz w:val="20"/>
          <w:szCs w:val="22"/>
          <w:lang w:eastAsia="ja-JP"/>
        </w:rPr>
        <w:t xml:space="preserve"> A Universal Computing Toolkit for Scientific Applications</w:t>
      </w:r>
      <w:r w:rsidR="00AE7D4A" w:rsidRPr="006655DF">
        <w:rPr>
          <w:sz w:val="20"/>
          <w:szCs w:val="20"/>
        </w:rPr>
        <w:t xml:space="preserve">      </w:t>
      </w:r>
    </w:p>
    <w:p w:rsidR="00764DD9" w:rsidRPr="006655DF" w:rsidRDefault="00764DD9" w:rsidP="00AA5D70">
      <w:pPr>
        <w:rPr>
          <w:sz w:val="20"/>
          <w:szCs w:val="20"/>
        </w:rPr>
      </w:pPr>
    </w:p>
    <w:p w:rsidR="00AE7D4A" w:rsidRDefault="006220DC" w:rsidP="00AE7D4A">
      <w:pPr>
        <w:rPr>
          <w:sz w:val="20"/>
          <w:szCs w:val="20"/>
        </w:rPr>
      </w:pPr>
      <w:r w:rsidRPr="006655DF">
        <w:rPr>
          <w:sz w:val="20"/>
          <w:szCs w:val="20"/>
        </w:rPr>
        <w:t>Elastic-R</w:t>
      </w:r>
      <w:r w:rsidR="00AE7D4A" w:rsidRPr="006655DF">
        <w:rPr>
          <w:sz w:val="20"/>
          <w:szCs w:val="20"/>
        </w:rPr>
        <w:t xml:space="preserve"> frameworks and tools make it possible to use R as a Java object-oriented toolkit or as an RMI server. All the standard R objects have been mapped to Java </w:t>
      </w:r>
      <w:r w:rsidR="00AE7D4A" w:rsidRPr="006655DF">
        <w:rPr>
          <w:sz w:val="20"/>
          <w:szCs w:val="20"/>
        </w:rPr>
        <w:lastRenderedPageBreak/>
        <w:t>and user defined R classes can be mapped to Java on demand. R functions can be called from Java as if they were Java functions. The input parameters are provided as Java objects and the result of a function call is retrieved as a Java object. Calls to R functions from Java locally or remotely cope with local and distributed R objects.  The full capabilities of the platform are exposed via a SOAP and RESTful front-ends. Several tools and frameworks are provided to help building analytical desktop/web applications and scalable data analysis pipelines in any programming language (Java, C#, C++, Perl, etc.)</w:t>
      </w:r>
    </w:p>
    <w:p w:rsidR="00683305" w:rsidRPr="006655DF" w:rsidRDefault="00683305" w:rsidP="00AE7D4A">
      <w:pPr>
        <w:rPr>
          <w:sz w:val="20"/>
          <w:szCs w:val="20"/>
        </w:rPr>
      </w:pPr>
    </w:p>
    <w:p w:rsidR="00C51414" w:rsidRPr="006655DF" w:rsidRDefault="00F42B3A" w:rsidP="00AE7D4A">
      <w:pPr>
        <w:rPr>
          <w:sz w:val="20"/>
          <w:szCs w:val="20"/>
        </w:rPr>
      </w:pPr>
      <w:r w:rsidRPr="006655DF">
        <w:rPr>
          <w:noProof/>
          <w:sz w:val="20"/>
          <w:szCs w:val="20"/>
          <w:lang w:val="fr-FR" w:eastAsia="fr-FR"/>
        </w:rPr>
        <w:drawing>
          <wp:inline distT="0" distB="0" distL="0" distR="0">
            <wp:extent cx="4211955" cy="2359660"/>
            <wp:effectExtent l="19050" t="0" r="0" b="0"/>
            <wp:docPr id="4" name="Picture 3" descr="ClassDiagr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Diagram1.jpg"/>
                    <pic:cNvPicPr/>
                  </pic:nvPicPr>
                  <pic:blipFill>
                    <a:blip r:embed="rId15"/>
                    <a:stretch>
                      <a:fillRect/>
                    </a:stretch>
                  </pic:blipFill>
                  <pic:spPr>
                    <a:xfrm>
                      <a:off x="0" y="0"/>
                      <a:ext cx="4211955" cy="2359660"/>
                    </a:xfrm>
                    <a:prstGeom prst="rect">
                      <a:avLst/>
                    </a:prstGeom>
                  </pic:spPr>
                </pic:pic>
              </a:graphicData>
            </a:graphic>
          </wp:inline>
        </w:drawing>
      </w:r>
    </w:p>
    <w:p w:rsidR="00764DD9" w:rsidRDefault="00C51414" w:rsidP="00C51414">
      <w:pPr>
        <w:jc w:val="center"/>
        <w:rPr>
          <w:sz w:val="20"/>
          <w:szCs w:val="22"/>
          <w:lang w:eastAsia="ja-JP"/>
        </w:rPr>
      </w:pPr>
      <w:r w:rsidRPr="006655DF">
        <w:rPr>
          <w:sz w:val="20"/>
          <w:szCs w:val="22"/>
          <w:lang w:eastAsia="ja-JP"/>
        </w:rPr>
        <w:t xml:space="preserve">Figure </w:t>
      </w:r>
      <w:r w:rsidR="00B44E0A" w:rsidRPr="006655DF">
        <w:rPr>
          <w:sz w:val="20"/>
          <w:szCs w:val="22"/>
          <w:lang w:eastAsia="ja-JP"/>
        </w:rPr>
        <w:t>8</w:t>
      </w:r>
      <w:r w:rsidRPr="006655DF">
        <w:rPr>
          <w:sz w:val="20"/>
          <w:szCs w:val="22"/>
          <w:lang w:eastAsia="ja-JP"/>
        </w:rPr>
        <w:t xml:space="preserve">. </w:t>
      </w:r>
      <w:r w:rsidR="00B44E0A" w:rsidRPr="006655DF">
        <w:rPr>
          <w:sz w:val="20"/>
          <w:szCs w:val="22"/>
          <w:lang w:eastAsia="ja-JP"/>
        </w:rPr>
        <w:t>Java classes</w:t>
      </w:r>
      <w:r w:rsidRPr="006655DF">
        <w:rPr>
          <w:sz w:val="20"/>
          <w:szCs w:val="22"/>
          <w:lang w:eastAsia="ja-JP"/>
        </w:rPr>
        <w:t xml:space="preserve"> </w:t>
      </w:r>
      <w:r w:rsidR="00F42B3A" w:rsidRPr="006655DF">
        <w:rPr>
          <w:sz w:val="20"/>
          <w:szCs w:val="22"/>
          <w:lang w:eastAsia="ja-JP"/>
        </w:rPr>
        <w:t xml:space="preserve">diagram: </w:t>
      </w:r>
      <w:r w:rsidR="00B44E0A" w:rsidRPr="006655DF">
        <w:rPr>
          <w:sz w:val="20"/>
          <w:szCs w:val="22"/>
          <w:lang w:eastAsia="ja-JP"/>
        </w:rPr>
        <w:t>m</w:t>
      </w:r>
      <w:r w:rsidRPr="006655DF">
        <w:rPr>
          <w:sz w:val="20"/>
          <w:szCs w:val="22"/>
          <w:lang w:eastAsia="ja-JP"/>
        </w:rPr>
        <w:t xml:space="preserve">apping </w:t>
      </w:r>
      <w:r w:rsidR="00F42B3A" w:rsidRPr="006655DF">
        <w:rPr>
          <w:sz w:val="20"/>
          <w:szCs w:val="22"/>
          <w:lang w:eastAsia="ja-JP"/>
        </w:rPr>
        <w:t xml:space="preserve">of </w:t>
      </w:r>
      <w:r w:rsidR="00B44E0A" w:rsidRPr="006655DF">
        <w:rPr>
          <w:sz w:val="20"/>
          <w:szCs w:val="22"/>
          <w:lang w:eastAsia="ja-JP"/>
        </w:rPr>
        <w:t>s</w:t>
      </w:r>
      <w:r w:rsidRPr="006655DF">
        <w:rPr>
          <w:sz w:val="20"/>
          <w:szCs w:val="22"/>
          <w:lang w:eastAsia="ja-JP"/>
        </w:rPr>
        <w:t xml:space="preserve">tandard R </w:t>
      </w:r>
      <w:r w:rsidR="00B44E0A" w:rsidRPr="006655DF">
        <w:rPr>
          <w:sz w:val="20"/>
          <w:szCs w:val="22"/>
          <w:lang w:eastAsia="ja-JP"/>
        </w:rPr>
        <w:t>o</w:t>
      </w:r>
      <w:r w:rsidRPr="006655DF">
        <w:rPr>
          <w:sz w:val="20"/>
          <w:szCs w:val="22"/>
          <w:lang w:eastAsia="ja-JP"/>
        </w:rPr>
        <w:t>bjects</w:t>
      </w:r>
    </w:p>
    <w:p w:rsidR="00683305" w:rsidRPr="006655DF" w:rsidRDefault="00683305" w:rsidP="00C51414">
      <w:pPr>
        <w:jc w:val="center"/>
        <w:rPr>
          <w:sz w:val="20"/>
          <w:szCs w:val="22"/>
          <w:lang w:eastAsia="ja-JP"/>
        </w:rPr>
      </w:pPr>
    </w:p>
    <w:p w:rsidR="00C51414" w:rsidRPr="006655DF" w:rsidRDefault="00F42B3A" w:rsidP="00AE7D4A">
      <w:pPr>
        <w:rPr>
          <w:sz w:val="20"/>
          <w:szCs w:val="20"/>
        </w:rPr>
      </w:pPr>
      <w:r w:rsidRPr="006655DF">
        <w:rPr>
          <w:noProof/>
          <w:sz w:val="20"/>
          <w:szCs w:val="20"/>
          <w:lang w:val="fr-FR" w:eastAsia="fr-FR"/>
        </w:rPr>
        <w:drawing>
          <wp:inline distT="0" distB="0" distL="0" distR="0">
            <wp:extent cx="4211955" cy="2353310"/>
            <wp:effectExtent l="19050" t="0" r="0" b="0"/>
            <wp:docPr id="9" name="Picture 8" descr="ClassDiagr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Diagram2.jpg"/>
                    <pic:cNvPicPr/>
                  </pic:nvPicPr>
                  <pic:blipFill>
                    <a:blip r:embed="rId16"/>
                    <a:stretch>
                      <a:fillRect/>
                    </a:stretch>
                  </pic:blipFill>
                  <pic:spPr>
                    <a:xfrm>
                      <a:off x="0" y="0"/>
                      <a:ext cx="4211955" cy="2353310"/>
                    </a:xfrm>
                    <a:prstGeom prst="rect">
                      <a:avLst/>
                    </a:prstGeom>
                  </pic:spPr>
                </pic:pic>
              </a:graphicData>
            </a:graphic>
          </wp:inline>
        </w:drawing>
      </w:r>
    </w:p>
    <w:p w:rsidR="00C51414" w:rsidRPr="006655DF" w:rsidRDefault="00C51414" w:rsidP="00C51414">
      <w:pPr>
        <w:jc w:val="center"/>
        <w:rPr>
          <w:sz w:val="20"/>
          <w:szCs w:val="22"/>
          <w:lang w:eastAsia="ja-JP"/>
        </w:rPr>
      </w:pPr>
      <w:r w:rsidRPr="006655DF">
        <w:rPr>
          <w:sz w:val="20"/>
          <w:szCs w:val="22"/>
          <w:lang w:eastAsia="ja-JP"/>
        </w:rPr>
        <w:t xml:space="preserve">Figure </w:t>
      </w:r>
      <w:r w:rsidR="00B44E0A" w:rsidRPr="006655DF">
        <w:rPr>
          <w:sz w:val="20"/>
          <w:szCs w:val="22"/>
          <w:lang w:eastAsia="ja-JP"/>
        </w:rPr>
        <w:t>9</w:t>
      </w:r>
      <w:r w:rsidRPr="006655DF">
        <w:rPr>
          <w:sz w:val="20"/>
          <w:szCs w:val="22"/>
          <w:lang w:eastAsia="ja-JP"/>
        </w:rPr>
        <w:t xml:space="preserve">. </w:t>
      </w:r>
      <w:r w:rsidR="00F42B3A" w:rsidRPr="006655DF">
        <w:rPr>
          <w:sz w:val="20"/>
          <w:szCs w:val="22"/>
          <w:lang w:eastAsia="ja-JP"/>
        </w:rPr>
        <w:t>Java classes diagram: g</w:t>
      </w:r>
      <w:r w:rsidRPr="006655DF">
        <w:rPr>
          <w:sz w:val="20"/>
          <w:szCs w:val="22"/>
          <w:lang w:eastAsia="ja-JP"/>
        </w:rPr>
        <w:t xml:space="preserve">enerated </w:t>
      </w:r>
      <w:r w:rsidR="00F42B3A" w:rsidRPr="006655DF">
        <w:rPr>
          <w:sz w:val="20"/>
          <w:szCs w:val="22"/>
          <w:lang w:eastAsia="ja-JP"/>
        </w:rPr>
        <w:t>mapping</w:t>
      </w:r>
      <w:r w:rsidRPr="006655DF">
        <w:rPr>
          <w:sz w:val="20"/>
          <w:szCs w:val="22"/>
          <w:lang w:eastAsia="ja-JP"/>
        </w:rPr>
        <w:t xml:space="preserve"> for ExpressionSet</w:t>
      </w:r>
      <w:r w:rsidR="00F42B3A" w:rsidRPr="006655DF">
        <w:rPr>
          <w:sz w:val="20"/>
          <w:szCs w:val="22"/>
          <w:lang w:eastAsia="ja-JP"/>
        </w:rPr>
        <w:t xml:space="preserve"> (S4 class)</w:t>
      </w:r>
      <w:r w:rsidRPr="006655DF">
        <w:rPr>
          <w:sz w:val="20"/>
          <w:szCs w:val="22"/>
          <w:lang w:eastAsia="ja-JP"/>
        </w:rPr>
        <w:t xml:space="preserve"> </w:t>
      </w:r>
    </w:p>
    <w:p w:rsidR="00BA368B" w:rsidRPr="006655DF" w:rsidRDefault="002B1003" w:rsidP="00AE7D4A">
      <w:pPr>
        <w:rPr>
          <w:sz w:val="20"/>
          <w:szCs w:val="20"/>
        </w:rPr>
      </w:pPr>
      <w:r>
        <w:rPr>
          <w:noProof/>
          <w:sz w:val="20"/>
          <w:szCs w:val="20"/>
          <w:lang w:val="fr-FR" w:eastAsia="fr-FR"/>
        </w:rPr>
        <w:lastRenderedPageBreak/>
        <w:drawing>
          <wp:inline distT="0" distB="0" distL="0" distR="0">
            <wp:extent cx="4211955" cy="2923540"/>
            <wp:effectExtent l="19050" t="0" r="0" b="0"/>
            <wp:docPr id="24" name="Picture 23" descr="F10-Secu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0-Security.jpg"/>
                    <pic:cNvPicPr/>
                  </pic:nvPicPr>
                  <pic:blipFill>
                    <a:blip r:embed="rId17"/>
                    <a:stretch>
                      <a:fillRect/>
                    </a:stretch>
                  </pic:blipFill>
                  <pic:spPr>
                    <a:xfrm>
                      <a:off x="0" y="0"/>
                      <a:ext cx="4211955" cy="2923540"/>
                    </a:xfrm>
                    <a:prstGeom prst="rect">
                      <a:avLst/>
                    </a:prstGeom>
                  </pic:spPr>
                </pic:pic>
              </a:graphicData>
            </a:graphic>
          </wp:inline>
        </w:drawing>
      </w:r>
    </w:p>
    <w:p w:rsidR="00BA368B" w:rsidRPr="006655DF" w:rsidRDefault="00BA368B" w:rsidP="00AE7D4A">
      <w:pPr>
        <w:rPr>
          <w:sz w:val="20"/>
          <w:szCs w:val="20"/>
        </w:rPr>
      </w:pPr>
    </w:p>
    <w:p w:rsidR="00BA368B" w:rsidRPr="006655DF" w:rsidRDefault="00BD0B60" w:rsidP="00BA368B">
      <w:pPr>
        <w:jc w:val="center"/>
        <w:rPr>
          <w:sz w:val="20"/>
          <w:szCs w:val="22"/>
          <w:lang w:eastAsia="ja-JP"/>
        </w:rPr>
      </w:pPr>
      <w:r w:rsidRPr="006655DF">
        <w:rPr>
          <w:sz w:val="20"/>
          <w:szCs w:val="22"/>
          <w:lang w:eastAsia="ja-JP"/>
        </w:rPr>
        <w:t>Figure 10</w:t>
      </w:r>
      <w:r w:rsidR="00BA368B" w:rsidRPr="006655DF">
        <w:rPr>
          <w:sz w:val="20"/>
          <w:szCs w:val="22"/>
          <w:lang w:eastAsia="ja-JP"/>
        </w:rPr>
        <w:t xml:space="preserve">. Elastic-R </w:t>
      </w:r>
      <w:r w:rsidR="002B1003">
        <w:rPr>
          <w:sz w:val="20"/>
          <w:szCs w:val="22"/>
          <w:lang w:eastAsia="ja-JP"/>
        </w:rPr>
        <w:t>security architecture</w:t>
      </w:r>
    </w:p>
    <w:p w:rsidR="00683305" w:rsidRPr="006655DF" w:rsidRDefault="00683305" w:rsidP="00AE7D4A">
      <w:pPr>
        <w:rPr>
          <w:sz w:val="20"/>
          <w:szCs w:val="20"/>
        </w:rPr>
      </w:pPr>
    </w:p>
    <w:p w:rsidR="00AA5D70" w:rsidRPr="006655DF" w:rsidRDefault="005B6815" w:rsidP="00AE7D4A">
      <w:pPr>
        <w:rPr>
          <w:sz w:val="20"/>
          <w:szCs w:val="20"/>
        </w:rPr>
      </w:pPr>
      <w:r w:rsidRPr="006655DF">
        <w:rPr>
          <w:b/>
          <w:i/>
          <w:sz w:val="20"/>
          <w:szCs w:val="22"/>
          <w:lang w:eastAsia="ja-JP"/>
        </w:rPr>
        <w:t>4</w:t>
      </w:r>
      <w:r w:rsidR="00AA5D70" w:rsidRPr="006655DF">
        <w:rPr>
          <w:b/>
          <w:i/>
          <w:sz w:val="20"/>
          <w:szCs w:val="22"/>
          <w:lang w:eastAsia="ja-JP"/>
        </w:rPr>
        <w:t>.</w:t>
      </w:r>
      <w:r w:rsidR="0055731C" w:rsidRPr="006655DF">
        <w:rPr>
          <w:b/>
          <w:i/>
          <w:sz w:val="20"/>
          <w:szCs w:val="22"/>
          <w:lang w:eastAsia="ja-JP"/>
        </w:rPr>
        <w:t>9</w:t>
      </w:r>
      <w:r w:rsidR="00AA5D70" w:rsidRPr="006655DF">
        <w:rPr>
          <w:b/>
          <w:i/>
          <w:sz w:val="20"/>
          <w:szCs w:val="22"/>
          <w:lang w:eastAsia="ja-JP"/>
        </w:rPr>
        <w:t xml:space="preserve"> Scalability for Computational Back-Ends</w:t>
      </w:r>
    </w:p>
    <w:p w:rsidR="00AA5D70" w:rsidRPr="006655DF" w:rsidRDefault="00AA5D70" w:rsidP="00AE7D4A">
      <w:pPr>
        <w:rPr>
          <w:sz w:val="20"/>
          <w:szCs w:val="20"/>
        </w:rPr>
      </w:pPr>
    </w:p>
    <w:p w:rsidR="00AE7D4A" w:rsidRPr="006655DF" w:rsidRDefault="006220DC" w:rsidP="00AE7D4A">
      <w:pPr>
        <w:rPr>
          <w:sz w:val="20"/>
          <w:szCs w:val="20"/>
        </w:rPr>
      </w:pPr>
      <w:r w:rsidRPr="006655DF">
        <w:rPr>
          <w:sz w:val="20"/>
          <w:szCs w:val="20"/>
        </w:rPr>
        <w:t>Elastic-R</w:t>
      </w:r>
      <w:r w:rsidR="00AE7D4A" w:rsidRPr="006655DF">
        <w:rPr>
          <w:sz w:val="20"/>
          <w:szCs w:val="20"/>
        </w:rPr>
        <w:t xml:space="preserve"> provides a pooling framework for distributed resources (RPF) allowing pools of computational engines to be deployed on heterogeneous nodes/virtual machines instances. These engines are managed and used via a simple borrow/return API for multithreaded web applications and web services, for distributed and parallel computing, for dynamic content on-the-fly generation (analytic results, tables and graphics in various formats for thin web clients) and for computational engines’ virtualization in a shared computational resources context. The engines become agnostic to the hosting operating system. Several tools are provided to monitor and manage the pools programmatically or interactively (Supervisor UI). The pooling framework enables transparent cloudbursting: Amazon EC2 virtual machines instances hosting one or many computational engines can be fired up or shut down to scale up or scale down according to the load in a highly scalable web applications deployment for example.</w:t>
      </w:r>
    </w:p>
    <w:p w:rsidR="00BA368B" w:rsidRDefault="00BA368B" w:rsidP="00AE7D4A">
      <w:pPr>
        <w:rPr>
          <w:sz w:val="20"/>
          <w:szCs w:val="20"/>
        </w:rPr>
      </w:pPr>
    </w:p>
    <w:p w:rsidR="00683305" w:rsidRPr="006655DF" w:rsidRDefault="00683305" w:rsidP="00AE7D4A">
      <w:pPr>
        <w:rPr>
          <w:sz w:val="20"/>
          <w:szCs w:val="20"/>
        </w:rPr>
      </w:pPr>
      <w:r w:rsidRPr="00683305">
        <w:rPr>
          <w:noProof/>
          <w:sz w:val="20"/>
          <w:szCs w:val="20"/>
          <w:lang w:val="fr-FR" w:eastAsia="fr-FR"/>
        </w:rPr>
        <w:lastRenderedPageBreak/>
        <w:drawing>
          <wp:inline distT="0" distB="0" distL="0" distR="0">
            <wp:extent cx="4211955" cy="3159125"/>
            <wp:effectExtent l="19050" t="0" r="0" b="0"/>
            <wp:docPr id="26" name="Picture 3" descr="workbe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ench.jpg"/>
                    <pic:cNvPicPr/>
                  </pic:nvPicPr>
                  <pic:blipFill>
                    <a:blip r:embed="rId18"/>
                    <a:stretch>
                      <a:fillRect/>
                    </a:stretch>
                  </pic:blipFill>
                  <pic:spPr>
                    <a:xfrm>
                      <a:off x="0" y="0"/>
                      <a:ext cx="4211955" cy="3159125"/>
                    </a:xfrm>
                    <a:prstGeom prst="rect">
                      <a:avLst/>
                    </a:prstGeom>
                  </pic:spPr>
                </pic:pic>
              </a:graphicData>
            </a:graphic>
          </wp:inline>
        </w:drawing>
      </w:r>
    </w:p>
    <w:p w:rsidR="00683305" w:rsidRPr="006655DF" w:rsidRDefault="00BA368B" w:rsidP="00683305">
      <w:pPr>
        <w:jc w:val="center"/>
        <w:rPr>
          <w:sz w:val="20"/>
          <w:szCs w:val="22"/>
          <w:lang w:eastAsia="ja-JP"/>
        </w:rPr>
      </w:pPr>
      <w:r w:rsidRPr="006655DF">
        <w:rPr>
          <w:sz w:val="20"/>
          <w:szCs w:val="22"/>
          <w:lang w:eastAsia="ja-JP"/>
        </w:rPr>
        <w:t xml:space="preserve">Figure </w:t>
      </w:r>
      <w:r w:rsidR="00BD0B60" w:rsidRPr="006655DF">
        <w:rPr>
          <w:sz w:val="20"/>
          <w:szCs w:val="22"/>
          <w:lang w:eastAsia="ja-JP"/>
        </w:rPr>
        <w:t>11</w:t>
      </w:r>
      <w:r w:rsidRPr="006655DF">
        <w:rPr>
          <w:sz w:val="20"/>
          <w:szCs w:val="22"/>
          <w:lang w:eastAsia="ja-JP"/>
        </w:rPr>
        <w:t>.</w:t>
      </w:r>
      <w:r w:rsidR="00683305" w:rsidRPr="006655DF">
        <w:rPr>
          <w:sz w:val="20"/>
          <w:szCs w:val="22"/>
          <w:lang w:eastAsia="ja-JP"/>
        </w:rPr>
        <w:t xml:space="preserve"> Elastic-R Java workbench.</w:t>
      </w:r>
    </w:p>
    <w:p w:rsidR="00BA368B" w:rsidRPr="006655DF" w:rsidRDefault="00BA368B" w:rsidP="00BA368B">
      <w:pPr>
        <w:jc w:val="center"/>
        <w:rPr>
          <w:sz w:val="20"/>
          <w:szCs w:val="22"/>
          <w:lang w:eastAsia="ja-JP"/>
        </w:rPr>
      </w:pPr>
    </w:p>
    <w:p w:rsidR="00AA5D70" w:rsidRPr="006655DF" w:rsidRDefault="005B6815" w:rsidP="00AE7D4A">
      <w:pPr>
        <w:rPr>
          <w:b/>
          <w:i/>
          <w:sz w:val="20"/>
          <w:szCs w:val="22"/>
          <w:lang w:eastAsia="ja-JP"/>
        </w:rPr>
      </w:pPr>
      <w:r w:rsidRPr="006655DF">
        <w:rPr>
          <w:b/>
          <w:i/>
          <w:sz w:val="20"/>
          <w:szCs w:val="22"/>
          <w:lang w:eastAsia="ja-JP"/>
        </w:rPr>
        <w:t>4</w:t>
      </w:r>
      <w:r w:rsidR="00A66360" w:rsidRPr="006655DF">
        <w:rPr>
          <w:b/>
          <w:i/>
          <w:sz w:val="20"/>
          <w:szCs w:val="22"/>
          <w:lang w:eastAsia="ja-JP"/>
        </w:rPr>
        <w:t>.</w:t>
      </w:r>
      <w:r w:rsidR="0055731C" w:rsidRPr="006655DF">
        <w:rPr>
          <w:b/>
          <w:i/>
          <w:sz w:val="20"/>
          <w:szCs w:val="22"/>
          <w:lang w:eastAsia="ja-JP"/>
        </w:rPr>
        <w:t>10</w:t>
      </w:r>
      <w:r w:rsidR="00A66360" w:rsidRPr="006655DF">
        <w:rPr>
          <w:b/>
          <w:i/>
          <w:sz w:val="20"/>
          <w:szCs w:val="22"/>
          <w:lang w:eastAsia="ja-JP"/>
        </w:rPr>
        <w:t xml:space="preserve"> Distributed Computing Made Easy</w:t>
      </w:r>
    </w:p>
    <w:p w:rsidR="00A66360" w:rsidRPr="006655DF" w:rsidRDefault="00A66360" w:rsidP="00AE7D4A">
      <w:pPr>
        <w:rPr>
          <w:sz w:val="20"/>
          <w:szCs w:val="20"/>
        </w:rPr>
      </w:pPr>
    </w:p>
    <w:p w:rsidR="00AE7D4A" w:rsidRPr="006655DF" w:rsidRDefault="00AE7D4A" w:rsidP="00AE7D4A">
      <w:pPr>
        <w:rPr>
          <w:sz w:val="20"/>
          <w:szCs w:val="20"/>
        </w:rPr>
      </w:pPr>
      <w:r w:rsidRPr="006655DF">
        <w:rPr>
          <w:sz w:val="20"/>
          <w:szCs w:val="20"/>
        </w:rPr>
        <w:t xml:space="preserve">To solve heavily computational problems, there is a need to use many engines in parallel. Several tools are available but they are difficult to install and beyond the technical skills of most scientists. </w:t>
      </w:r>
      <w:r w:rsidR="006220DC" w:rsidRPr="006655DF">
        <w:rPr>
          <w:sz w:val="20"/>
          <w:szCs w:val="20"/>
        </w:rPr>
        <w:t>Elastic-R</w:t>
      </w:r>
      <w:r w:rsidRPr="006655DF">
        <w:rPr>
          <w:sz w:val="20"/>
          <w:szCs w:val="20"/>
        </w:rPr>
        <w:t xml:space="preserve"> solves this problem. From within a main R session and without installing any extra toolkits/packages, it becomes possible to create logical links to remote R/Scilab engines either by creating new processes or by connecting to existing ones on Grids/</w:t>
      </w:r>
      <w:r w:rsidR="001B5B70" w:rsidRPr="006655DF">
        <w:rPr>
          <w:sz w:val="20"/>
          <w:szCs w:val="20"/>
        </w:rPr>
        <w:t>cloud</w:t>
      </w:r>
      <w:r w:rsidRPr="006655DF">
        <w:rPr>
          <w:sz w:val="20"/>
          <w:szCs w:val="20"/>
        </w:rPr>
        <w:t>s. Logical links are variables that allow the R/</w:t>
      </w:r>
      <w:r w:rsidR="00402D2C" w:rsidRPr="006655DF">
        <w:rPr>
          <w:sz w:val="20"/>
          <w:szCs w:val="20"/>
        </w:rPr>
        <w:t>Scilab</w:t>
      </w:r>
      <w:r w:rsidRPr="006655DF">
        <w:rPr>
          <w:sz w:val="20"/>
          <w:szCs w:val="20"/>
        </w:rPr>
        <w:t xml:space="preserve"> user to interact with the remote engines. rlink.console, rlink.get, rlink.put allow the user to respectively submit R commands to the R/Scilab worker referenced by the rlink, retrieve a variable from the R/</w:t>
      </w:r>
      <w:r w:rsidR="00402D2C" w:rsidRPr="006655DF">
        <w:rPr>
          <w:sz w:val="20"/>
          <w:szCs w:val="20"/>
        </w:rPr>
        <w:t>Scilab</w:t>
      </w:r>
      <w:r w:rsidRPr="006655DF">
        <w:rPr>
          <w:sz w:val="20"/>
          <w:szCs w:val="20"/>
        </w:rPr>
        <w:t xml:space="preserve"> worker’s workspace into the main R workspace and push a variable from the main R workspace to the worker’s workspace. All the functions can be called in synchronous or asynchronous mode. Several rlinks referencing R/Scilab engines running at any locations can be used to create a logical cluster which enables to use several R/Scilab engines in a coordinated way. For example, a function called cluster.apply uses the workers belonging to a logical cluster in parallel to apply a function to a large scale R data. </w:t>
      </w:r>
    </w:p>
    <w:p w:rsidR="005E05F1" w:rsidRPr="006655DF" w:rsidRDefault="005E05F1" w:rsidP="00AE7D4A">
      <w:pPr>
        <w:rPr>
          <w:sz w:val="20"/>
          <w:szCs w:val="20"/>
        </w:rPr>
      </w:pPr>
    </w:p>
    <w:p w:rsidR="005E05F1" w:rsidRPr="006655DF" w:rsidRDefault="005E05F1" w:rsidP="00AE7D4A">
      <w:pPr>
        <w:rPr>
          <w:sz w:val="20"/>
          <w:szCs w:val="20"/>
        </w:rPr>
      </w:pPr>
    </w:p>
    <w:p w:rsidR="00A66360" w:rsidRPr="006655DF" w:rsidRDefault="00EF339E" w:rsidP="00683305">
      <w:pPr>
        <w:jc w:val="center"/>
        <w:rPr>
          <w:sz w:val="20"/>
          <w:szCs w:val="20"/>
        </w:rPr>
      </w:pPr>
      <w:r>
        <w:rPr>
          <w:noProof/>
          <w:sz w:val="20"/>
          <w:szCs w:val="20"/>
          <w:lang w:val="fr-FR" w:eastAsia="fr-FR"/>
        </w:rPr>
        <w:lastRenderedPageBreak/>
        <w:drawing>
          <wp:inline distT="0" distB="0" distL="0" distR="0">
            <wp:extent cx="4034130" cy="2968580"/>
            <wp:effectExtent l="19050" t="0" r="4470" b="0"/>
            <wp:docPr id="25" name="Picture 24" descr="F12-distributedCompu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2-distributedComputing.jpg"/>
                    <pic:cNvPicPr/>
                  </pic:nvPicPr>
                  <pic:blipFill>
                    <a:blip r:embed="rId19"/>
                    <a:stretch>
                      <a:fillRect/>
                    </a:stretch>
                  </pic:blipFill>
                  <pic:spPr>
                    <a:xfrm>
                      <a:off x="0" y="0"/>
                      <a:ext cx="4036821" cy="2970560"/>
                    </a:xfrm>
                    <a:prstGeom prst="rect">
                      <a:avLst/>
                    </a:prstGeom>
                  </pic:spPr>
                </pic:pic>
              </a:graphicData>
            </a:graphic>
          </wp:inline>
        </w:drawing>
      </w:r>
    </w:p>
    <w:p w:rsidR="005B6815" w:rsidRPr="006655DF" w:rsidRDefault="00AE7D4A" w:rsidP="005B6815">
      <w:pPr>
        <w:jc w:val="center"/>
        <w:rPr>
          <w:sz w:val="20"/>
          <w:szCs w:val="22"/>
          <w:lang w:eastAsia="ja-JP"/>
        </w:rPr>
      </w:pPr>
      <w:r w:rsidRPr="006655DF">
        <w:rPr>
          <w:sz w:val="20"/>
          <w:szCs w:val="20"/>
        </w:rPr>
        <w:t xml:space="preserve"> </w:t>
      </w:r>
      <w:r w:rsidR="005B6815" w:rsidRPr="006655DF">
        <w:rPr>
          <w:sz w:val="20"/>
          <w:szCs w:val="22"/>
          <w:lang w:eastAsia="ja-JP"/>
        </w:rPr>
        <w:t xml:space="preserve">Figure </w:t>
      </w:r>
      <w:r w:rsidR="00BD0B60" w:rsidRPr="006655DF">
        <w:rPr>
          <w:sz w:val="20"/>
          <w:szCs w:val="22"/>
          <w:lang w:eastAsia="ja-JP"/>
        </w:rPr>
        <w:t>12</w:t>
      </w:r>
      <w:r w:rsidR="005B6815" w:rsidRPr="006655DF">
        <w:rPr>
          <w:sz w:val="20"/>
          <w:szCs w:val="22"/>
          <w:lang w:eastAsia="ja-JP"/>
        </w:rPr>
        <w:t xml:space="preserve">. Parallel </w:t>
      </w:r>
      <w:r w:rsidR="00BD0B60" w:rsidRPr="006655DF">
        <w:rPr>
          <w:sz w:val="20"/>
          <w:szCs w:val="22"/>
          <w:lang w:eastAsia="ja-JP"/>
        </w:rPr>
        <w:t>c</w:t>
      </w:r>
      <w:r w:rsidR="005B6815" w:rsidRPr="006655DF">
        <w:rPr>
          <w:sz w:val="20"/>
          <w:szCs w:val="22"/>
          <w:lang w:eastAsia="ja-JP"/>
        </w:rPr>
        <w:t xml:space="preserve">omputing with Elastic-R on Amazon Elastic </w:t>
      </w:r>
      <w:r w:rsidR="00BD0B60" w:rsidRPr="006655DF">
        <w:rPr>
          <w:sz w:val="20"/>
          <w:szCs w:val="22"/>
          <w:lang w:eastAsia="ja-JP"/>
        </w:rPr>
        <w:t xml:space="preserve">Compute </w:t>
      </w:r>
      <w:r w:rsidR="001B5B70" w:rsidRPr="006655DF">
        <w:rPr>
          <w:sz w:val="20"/>
          <w:szCs w:val="22"/>
          <w:lang w:eastAsia="ja-JP"/>
        </w:rPr>
        <w:t>Cloud</w:t>
      </w:r>
      <w:r w:rsidR="00BD0B60" w:rsidRPr="006655DF">
        <w:rPr>
          <w:sz w:val="20"/>
          <w:szCs w:val="22"/>
          <w:lang w:eastAsia="ja-JP"/>
        </w:rPr>
        <w:t>.</w:t>
      </w:r>
    </w:p>
    <w:p w:rsidR="00AE7D4A" w:rsidRPr="006655DF" w:rsidRDefault="00AE7D4A" w:rsidP="00AE7D4A">
      <w:pPr>
        <w:rPr>
          <w:sz w:val="20"/>
          <w:szCs w:val="20"/>
        </w:rPr>
      </w:pPr>
    </w:p>
    <w:p w:rsidR="005E05F1" w:rsidRPr="006655DF" w:rsidRDefault="005B6815" w:rsidP="005E05F1">
      <w:pPr>
        <w:rPr>
          <w:b/>
        </w:rPr>
      </w:pPr>
      <w:r w:rsidRPr="006655DF">
        <w:rPr>
          <w:b/>
        </w:rPr>
        <w:t>5</w:t>
      </w:r>
      <w:r w:rsidR="005E05F1" w:rsidRPr="006655DF">
        <w:rPr>
          <w:b/>
        </w:rPr>
        <w:t>. Elastic-R, an application platform for the Cloud</w:t>
      </w:r>
    </w:p>
    <w:p w:rsidR="005E05F1" w:rsidRPr="006655DF" w:rsidRDefault="005E05F1" w:rsidP="00AE7D4A">
      <w:pPr>
        <w:rPr>
          <w:sz w:val="20"/>
          <w:szCs w:val="20"/>
        </w:rPr>
      </w:pPr>
    </w:p>
    <w:p w:rsidR="005E05F1" w:rsidRPr="006655DF" w:rsidRDefault="005E05F1" w:rsidP="005E05F1">
      <w:pPr>
        <w:rPr>
          <w:sz w:val="20"/>
          <w:szCs w:val="22"/>
          <w:lang w:eastAsia="ja-JP"/>
        </w:rPr>
      </w:pPr>
      <w:r w:rsidRPr="006655DF">
        <w:rPr>
          <w:sz w:val="20"/>
          <w:szCs w:val="22"/>
          <w:lang w:eastAsia="ja-JP"/>
        </w:rPr>
        <w:t xml:space="preserve">Elastic-R is extensible with java components both on client-side (the plugins) and on server-side (the extensions). </w:t>
      </w:r>
      <w:r w:rsidR="00F06276" w:rsidRPr="006655DF">
        <w:rPr>
          <w:sz w:val="20"/>
          <w:szCs w:val="22"/>
          <w:lang w:eastAsia="ja-JP"/>
        </w:rPr>
        <w:t>With those components, anyone can create and deploy his application on the cloud without having any specific knowledge about the infrastructure.</w:t>
      </w:r>
    </w:p>
    <w:p w:rsidR="00BD0B60" w:rsidRPr="006655DF" w:rsidRDefault="00BD0B60" w:rsidP="005E05F1">
      <w:pPr>
        <w:rPr>
          <w:sz w:val="20"/>
          <w:szCs w:val="20"/>
        </w:rPr>
      </w:pPr>
    </w:p>
    <w:p w:rsidR="005E05F1" w:rsidRPr="006655DF" w:rsidRDefault="005B6815" w:rsidP="005E05F1">
      <w:pPr>
        <w:rPr>
          <w:b/>
          <w:i/>
          <w:sz w:val="20"/>
          <w:szCs w:val="20"/>
        </w:rPr>
      </w:pPr>
      <w:r w:rsidRPr="006655DF">
        <w:rPr>
          <w:b/>
          <w:i/>
          <w:sz w:val="20"/>
          <w:szCs w:val="20"/>
        </w:rPr>
        <w:t>5</w:t>
      </w:r>
      <w:r w:rsidR="005E05F1" w:rsidRPr="006655DF">
        <w:rPr>
          <w:b/>
          <w:i/>
          <w:sz w:val="20"/>
          <w:szCs w:val="20"/>
        </w:rPr>
        <w:t>.1 The Elastic-R Plug-ins</w:t>
      </w:r>
    </w:p>
    <w:p w:rsidR="005E05F1" w:rsidRPr="006655DF" w:rsidRDefault="005E05F1" w:rsidP="005E05F1">
      <w:pPr>
        <w:rPr>
          <w:sz w:val="20"/>
          <w:szCs w:val="20"/>
        </w:rPr>
      </w:pPr>
    </w:p>
    <w:p w:rsidR="005E05F1" w:rsidRPr="006655DF" w:rsidRDefault="005E05F1" w:rsidP="005E05F1">
      <w:pPr>
        <w:rPr>
          <w:sz w:val="20"/>
          <w:szCs w:val="20"/>
        </w:rPr>
      </w:pPr>
      <w:r w:rsidRPr="006655DF">
        <w:rPr>
          <w:sz w:val="20"/>
          <w:szCs w:val="20"/>
        </w:rPr>
        <w:t xml:space="preserve">The Elastic-R platform defines a contract for creating cross-platform statistical/numerical new interfaces in Swing-Java either programmatically or using visual composition tools like the Netbeans GUI designer. The views can be bundled into zip files and opened by anyone using the Elastic-R workbench. The views receive a Java Interface that allows them to use the R/Scilab engine to which the workbench is connected and that can be running at any location. </w:t>
      </w:r>
    </w:p>
    <w:p w:rsidR="005E05F1" w:rsidRPr="006655DF" w:rsidRDefault="005E05F1" w:rsidP="005E05F1">
      <w:pPr>
        <w:rPr>
          <w:sz w:val="20"/>
          <w:szCs w:val="20"/>
        </w:rPr>
      </w:pPr>
      <w:r w:rsidRPr="006655DF">
        <w:rPr>
          <w:sz w:val="20"/>
          <w:szCs w:val="20"/>
        </w:rPr>
        <w:t>Three-parts-URLs (Elastic-R’s Java Web Start trigger + computationa</w:t>
      </w:r>
      <w:r w:rsidR="00B83EB2" w:rsidRPr="006655DF">
        <w:rPr>
          <w:sz w:val="20"/>
          <w:szCs w:val="20"/>
        </w:rPr>
        <w:t>l engine’s URL parameter + plug</w:t>
      </w:r>
      <w:r w:rsidRPr="006655DF">
        <w:rPr>
          <w:sz w:val="20"/>
          <w:szCs w:val="20"/>
        </w:rPr>
        <w:t>in’s zip file URL parameter) can be used to deliver those GUIs to the end-user. He retrieves them in one click and the only software required to be preinstalled on his machine is a Java runtime. Instead of requiring a transparent co</w:t>
      </w:r>
      <w:r w:rsidR="009C518D" w:rsidRPr="006655DF">
        <w:rPr>
          <w:sz w:val="20"/>
          <w:szCs w:val="20"/>
        </w:rPr>
        <w:t>nnection to a server-side Grid/c</w:t>
      </w:r>
      <w:r w:rsidRPr="006655DF">
        <w:rPr>
          <w:sz w:val="20"/>
          <w:szCs w:val="20"/>
        </w:rPr>
        <w:t xml:space="preserve">loud-enabled engine, the distribution URLs can be written to trig transparently the creation of a computational engine on the user’s machine: a zipped version of R is copied on the user’s machine (with or without administrative privileges) and is used transparently by the GUI. </w:t>
      </w:r>
    </w:p>
    <w:p w:rsidR="00B91913" w:rsidRPr="006655DF" w:rsidRDefault="00B91913" w:rsidP="005E05F1">
      <w:pPr>
        <w:rPr>
          <w:sz w:val="20"/>
          <w:szCs w:val="20"/>
        </w:rPr>
      </w:pPr>
      <w:r w:rsidRPr="006655DF">
        <w:rPr>
          <w:noProof/>
          <w:sz w:val="20"/>
          <w:szCs w:val="20"/>
          <w:lang w:val="fr-FR" w:eastAsia="fr-FR"/>
        </w:rPr>
        <w:lastRenderedPageBreak/>
        <w:drawing>
          <wp:inline distT="0" distB="0" distL="0" distR="0">
            <wp:extent cx="4211955" cy="2945130"/>
            <wp:effectExtent l="19050" t="0" r="0" b="0"/>
            <wp:docPr id="19" name="Picture 18" descr="F13-plug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3-plugins.jpg"/>
                    <pic:cNvPicPr/>
                  </pic:nvPicPr>
                  <pic:blipFill>
                    <a:blip r:embed="rId20"/>
                    <a:stretch>
                      <a:fillRect/>
                    </a:stretch>
                  </pic:blipFill>
                  <pic:spPr>
                    <a:xfrm>
                      <a:off x="0" y="0"/>
                      <a:ext cx="4211955" cy="2945130"/>
                    </a:xfrm>
                    <a:prstGeom prst="rect">
                      <a:avLst/>
                    </a:prstGeom>
                  </pic:spPr>
                </pic:pic>
              </a:graphicData>
            </a:graphic>
          </wp:inline>
        </w:drawing>
      </w:r>
    </w:p>
    <w:p w:rsidR="00162216" w:rsidRPr="006655DF" w:rsidRDefault="00162216" w:rsidP="00162216">
      <w:pPr>
        <w:jc w:val="center"/>
        <w:rPr>
          <w:sz w:val="20"/>
          <w:szCs w:val="22"/>
          <w:lang w:eastAsia="ja-JP"/>
        </w:rPr>
      </w:pPr>
      <w:r w:rsidRPr="006655DF">
        <w:rPr>
          <w:sz w:val="20"/>
          <w:szCs w:val="22"/>
          <w:lang w:eastAsia="ja-JP"/>
        </w:rPr>
        <w:t xml:space="preserve">Figure </w:t>
      </w:r>
      <w:r w:rsidR="00BD0B60" w:rsidRPr="006655DF">
        <w:rPr>
          <w:sz w:val="20"/>
          <w:szCs w:val="22"/>
          <w:lang w:eastAsia="ja-JP"/>
        </w:rPr>
        <w:t>13</w:t>
      </w:r>
      <w:r w:rsidRPr="006655DF">
        <w:rPr>
          <w:sz w:val="20"/>
          <w:szCs w:val="22"/>
          <w:lang w:eastAsia="ja-JP"/>
        </w:rPr>
        <w:t xml:space="preserve">. Elastic-R </w:t>
      </w:r>
      <w:r w:rsidR="00BD0B60" w:rsidRPr="006655DF">
        <w:rPr>
          <w:sz w:val="20"/>
          <w:szCs w:val="22"/>
          <w:lang w:eastAsia="ja-JP"/>
        </w:rPr>
        <w:t>p</w:t>
      </w:r>
      <w:r w:rsidRPr="006655DF">
        <w:rPr>
          <w:sz w:val="20"/>
          <w:szCs w:val="22"/>
          <w:lang w:eastAsia="ja-JP"/>
        </w:rPr>
        <w:t>lugins</w:t>
      </w:r>
      <w:r w:rsidR="005A5E1C" w:rsidRPr="006655DF">
        <w:rPr>
          <w:sz w:val="20"/>
          <w:szCs w:val="22"/>
          <w:lang w:eastAsia="ja-JP"/>
        </w:rPr>
        <w:t>’</w:t>
      </w:r>
      <w:r w:rsidRPr="006655DF">
        <w:rPr>
          <w:sz w:val="20"/>
          <w:szCs w:val="22"/>
          <w:lang w:eastAsia="ja-JP"/>
        </w:rPr>
        <w:t xml:space="preserve"> visual creation and publishing</w:t>
      </w:r>
      <w:r w:rsidR="00BD0B60" w:rsidRPr="006655DF">
        <w:rPr>
          <w:sz w:val="20"/>
          <w:szCs w:val="22"/>
          <w:lang w:eastAsia="ja-JP"/>
        </w:rPr>
        <w:t>.</w:t>
      </w:r>
    </w:p>
    <w:p w:rsidR="005E05F1" w:rsidRPr="006655DF" w:rsidRDefault="005E05F1" w:rsidP="005E05F1">
      <w:pPr>
        <w:rPr>
          <w:sz w:val="20"/>
          <w:szCs w:val="20"/>
        </w:rPr>
      </w:pPr>
    </w:p>
    <w:p w:rsidR="005E05F1" w:rsidRPr="006655DF" w:rsidRDefault="005B6815" w:rsidP="005E05F1">
      <w:pPr>
        <w:rPr>
          <w:b/>
          <w:i/>
          <w:sz w:val="20"/>
          <w:szCs w:val="20"/>
        </w:rPr>
      </w:pPr>
      <w:r w:rsidRPr="006655DF">
        <w:rPr>
          <w:b/>
          <w:i/>
          <w:sz w:val="20"/>
          <w:szCs w:val="20"/>
        </w:rPr>
        <w:t>5</w:t>
      </w:r>
      <w:r w:rsidR="005E05F1" w:rsidRPr="006655DF">
        <w:rPr>
          <w:b/>
          <w:i/>
          <w:sz w:val="20"/>
          <w:szCs w:val="20"/>
        </w:rPr>
        <w:t>.2 The Elastic-R Spreadsheets</w:t>
      </w:r>
    </w:p>
    <w:p w:rsidR="005E05F1" w:rsidRPr="006655DF" w:rsidRDefault="005E05F1" w:rsidP="005E05F1">
      <w:pPr>
        <w:rPr>
          <w:sz w:val="20"/>
          <w:szCs w:val="20"/>
        </w:rPr>
      </w:pPr>
    </w:p>
    <w:p w:rsidR="005E05F1" w:rsidRPr="006655DF" w:rsidRDefault="005E05F1" w:rsidP="005E05F1">
      <w:pPr>
        <w:rPr>
          <w:sz w:val="20"/>
          <w:szCs w:val="20"/>
        </w:rPr>
      </w:pPr>
      <w:r w:rsidRPr="006655DF">
        <w:rPr>
          <w:sz w:val="20"/>
          <w:szCs w:val="20"/>
        </w:rPr>
        <w:t>The Elastic-R spreadsheets are Java-based built originally using the OSS jspreadsheet.  Unlike jspreadsheet, Calc and Excel’s spreadsheets, they have their models on server-side, are HPC and collaboration enabled and are fully connected with the remote statistical/numerical engine's workspace. This enables for example R data import/export from/to cells and R functions use in formula cells. Dedicated R functions (cells.get, cells.put, cells.select, etc.) allow the R user to retrieve the content of cell ranges into the R workspace or to update them programmatically: An R script can reproduce the spreadsheet</w:t>
      </w:r>
      <w:r w:rsidR="00346DB6" w:rsidRPr="006655DF">
        <w:rPr>
          <w:sz w:val="20"/>
          <w:szCs w:val="20"/>
        </w:rPr>
        <w:t xml:space="preserve"> entirely</w:t>
      </w:r>
      <w:r w:rsidRPr="006655DF">
        <w:rPr>
          <w:sz w:val="20"/>
          <w:szCs w:val="20"/>
        </w:rPr>
        <w:t>. A macros system allows the user to define listeners on R variables and on cell ranges and to define corresponding actions as R/Java scripts. Specific macros called datalinks allow the user to bi-directionally mirror R variables with cell ranges. R graphics and User Interface components can be docked onto cell ranges. UI components can be for example: Sliders mirroring R variables</w:t>
      </w:r>
      <w:r w:rsidR="003D6E1F" w:rsidRPr="006655DF">
        <w:rPr>
          <w:sz w:val="20"/>
          <w:szCs w:val="20"/>
        </w:rPr>
        <w:t>;</w:t>
      </w:r>
      <w:r w:rsidRPr="006655DF">
        <w:rPr>
          <w:sz w:val="20"/>
          <w:szCs w:val="20"/>
        </w:rPr>
        <w:t xml:space="preserve"> Graphic Panels showing R Graphics (in any format) produced by user defined R scripts and automatically updated in case user-defined R variables have their values change or in case cells within a user-defin</w:t>
      </w:r>
      <w:r w:rsidR="003D6E1F" w:rsidRPr="006655DF">
        <w:rPr>
          <w:sz w:val="20"/>
          <w:szCs w:val="20"/>
        </w:rPr>
        <w:t>ed cell ranges list are updated;</w:t>
      </w:r>
      <w:r w:rsidRPr="006655DF">
        <w:rPr>
          <w:sz w:val="20"/>
          <w:szCs w:val="20"/>
        </w:rPr>
        <w:t xml:space="preserve"> Buttons executing any user-defined R script, etc.</w:t>
      </w:r>
      <w:r w:rsidR="003D6E1F" w:rsidRPr="006655DF">
        <w:rPr>
          <w:sz w:val="20"/>
          <w:szCs w:val="20"/>
        </w:rPr>
        <w:t xml:space="preserve"> </w:t>
      </w:r>
      <w:r w:rsidRPr="006655DF">
        <w:rPr>
          <w:sz w:val="20"/>
          <w:szCs w:val="20"/>
        </w:rPr>
        <w:t>This spreadsheet enables scientists without programming skills to create sophisti</w:t>
      </w:r>
      <w:r w:rsidR="003D6E1F" w:rsidRPr="006655DF">
        <w:rPr>
          <w:sz w:val="20"/>
          <w:szCs w:val="20"/>
        </w:rPr>
        <w:t xml:space="preserve">cated </w:t>
      </w:r>
      <w:r w:rsidR="009C518D" w:rsidRPr="006655DF">
        <w:rPr>
          <w:sz w:val="20"/>
          <w:szCs w:val="20"/>
        </w:rPr>
        <w:t>Grid or c</w:t>
      </w:r>
      <w:r w:rsidRPr="006655DF">
        <w:rPr>
          <w:sz w:val="20"/>
          <w:szCs w:val="20"/>
        </w:rPr>
        <w:t xml:space="preserve">loud-based analytical views and dashboards and lowers the barriers for creating science gateways and distributing them. </w:t>
      </w:r>
    </w:p>
    <w:p w:rsidR="00764DD9" w:rsidRPr="006655DF" w:rsidRDefault="00764DD9" w:rsidP="005E05F1">
      <w:pPr>
        <w:rPr>
          <w:sz w:val="20"/>
          <w:szCs w:val="20"/>
        </w:rPr>
      </w:pPr>
    </w:p>
    <w:p w:rsidR="00F14EA7" w:rsidRPr="006655DF" w:rsidRDefault="0096287E" w:rsidP="005E05F1">
      <w:pPr>
        <w:rPr>
          <w:sz w:val="20"/>
          <w:szCs w:val="20"/>
        </w:rPr>
      </w:pPr>
      <w:r w:rsidRPr="006655DF">
        <w:rPr>
          <w:noProof/>
          <w:sz w:val="20"/>
          <w:szCs w:val="20"/>
          <w:lang w:val="fr-FR" w:eastAsia="fr-FR"/>
        </w:rPr>
        <w:lastRenderedPageBreak/>
        <w:drawing>
          <wp:inline distT="0" distB="0" distL="0" distR="0">
            <wp:extent cx="4211955" cy="3148965"/>
            <wp:effectExtent l="19050" t="0" r="0" b="0"/>
            <wp:docPr id="20" name="Picture 19" descr="F14-Spread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4-Spreadsheet.jpg"/>
                    <pic:cNvPicPr/>
                  </pic:nvPicPr>
                  <pic:blipFill>
                    <a:blip r:embed="rId21"/>
                    <a:stretch>
                      <a:fillRect/>
                    </a:stretch>
                  </pic:blipFill>
                  <pic:spPr>
                    <a:xfrm>
                      <a:off x="0" y="0"/>
                      <a:ext cx="4211955" cy="3148965"/>
                    </a:xfrm>
                    <a:prstGeom prst="rect">
                      <a:avLst/>
                    </a:prstGeom>
                  </pic:spPr>
                </pic:pic>
              </a:graphicData>
            </a:graphic>
          </wp:inline>
        </w:drawing>
      </w:r>
    </w:p>
    <w:p w:rsidR="00CB154B" w:rsidRPr="006655DF" w:rsidRDefault="00CB154B" w:rsidP="005E05F1">
      <w:pPr>
        <w:rPr>
          <w:b/>
          <w:i/>
          <w:sz w:val="20"/>
          <w:szCs w:val="20"/>
        </w:rPr>
      </w:pPr>
    </w:p>
    <w:p w:rsidR="003F3396" w:rsidRPr="006655DF" w:rsidRDefault="003F3396" w:rsidP="003F3396">
      <w:pPr>
        <w:jc w:val="center"/>
        <w:rPr>
          <w:sz w:val="20"/>
          <w:szCs w:val="22"/>
          <w:lang w:eastAsia="ja-JP"/>
        </w:rPr>
      </w:pPr>
    </w:p>
    <w:p w:rsidR="00CB154B" w:rsidRPr="006655DF" w:rsidRDefault="00CB154B" w:rsidP="003F3396">
      <w:pPr>
        <w:jc w:val="center"/>
        <w:rPr>
          <w:sz w:val="20"/>
          <w:szCs w:val="22"/>
          <w:lang w:eastAsia="ja-JP"/>
        </w:rPr>
      </w:pPr>
      <w:r w:rsidRPr="006655DF">
        <w:rPr>
          <w:sz w:val="20"/>
          <w:szCs w:val="22"/>
          <w:lang w:eastAsia="ja-JP"/>
        </w:rPr>
        <w:t xml:space="preserve">Figure </w:t>
      </w:r>
      <w:r w:rsidR="00BD0B60" w:rsidRPr="006655DF">
        <w:rPr>
          <w:sz w:val="20"/>
          <w:szCs w:val="22"/>
          <w:lang w:eastAsia="ja-JP"/>
        </w:rPr>
        <w:t>14</w:t>
      </w:r>
      <w:r w:rsidRPr="006655DF">
        <w:rPr>
          <w:sz w:val="20"/>
          <w:szCs w:val="22"/>
          <w:lang w:eastAsia="ja-JP"/>
        </w:rPr>
        <w:t xml:space="preserve">. </w:t>
      </w:r>
      <w:r w:rsidR="00BD0B60" w:rsidRPr="006655DF">
        <w:rPr>
          <w:sz w:val="20"/>
          <w:szCs w:val="22"/>
          <w:lang w:eastAsia="ja-JP"/>
        </w:rPr>
        <w:t xml:space="preserve">Elastic-R </w:t>
      </w:r>
      <w:r w:rsidR="003F3396" w:rsidRPr="006655DF">
        <w:rPr>
          <w:sz w:val="20"/>
          <w:szCs w:val="22"/>
          <w:lang w:eastAsia="ja-JP"/>
        </w:rPr>
        <w:t>server-side spreadsheet models / GUI widgets</w:t>
      </w:r>
    </w:p>
    <w:p w:rsidR="003F3396" w:rsidRPr="006655DF" w:rsidRDefault="003F3396" w:rsidP="003F3396">
      <w:pPr>
        <w:jc w:val="center"/>
        <w:rPr>
          <w:sz w:val="20"/>
          <w:szCs w:val="20"/>
        </w:rPr>
      </w:pPr>
    </w:p>
    <w:p w:rsidR="00C03830" w:rsidRPr="006655DF" w:rsidRDefault="005B6815" w:rsidP="00C03830">
      <w:pPr>
        <w:rPr>
          <w:b/>
          <w:i/>
          <w:sz w:val="20"/>
          <w:szCs w:val="20"/>
        </w:rPr>
      </w:pPr>
      <w:r w:rsidRPr="006655DF">
        <w:rPr>
          <w:b/>
          <w:i/>
          <w:sz w:val="20"/>
          <w:szCs w:val="20"/>
        </w:rPr>
        <w:t>5</w:t>
      </w:r>
      <w:r w:rsidR="00C03830" w:rsidRPr="006655DF">
        <w:rPr>
          <w:b/>
          <w:i/>
          <w:sz w:val="20"/>
          <w:szCs w:val="20"/>
        </w:rPr>
        <w:t>.3</w:t>
      </w:r>
      <w:r w:rsidR="003D6E1F" w:rsidRPr="006655DF">
        <w:rPr>
          <w:b/>
          <w:i/>
          <w:sz w:val="20"/>
          <w:szCs w:val="20"/>
        </w:rPr>
        <w:t xml:space="preserve"> The Elastic-R extensions</w:t>
      </w:r>
    </w:p>
    <w:p w:rsidR="00BD0B60" w:rsidRPr="006655DF" w:rsidRDefault="00BD0B60" w:rsidP="00C03830">
      <w:pPr>
        <w:rPr>
          <w:b/>
          <w:i/>
          <w:sz w:val="20"/>
          <w:szCs w:val="20"/>
        </w:rPr>
      </w:pPr>
    </w:p>
    <w:p w:rsidR="005E05F1" w:rsidRPr="006655DF" w:rsidRDefault="00BD0B60" w:rsidP="0058408F">
      <w:pPr>
        <w:rPr>
          <w:sz w:val="20"/>
          <w:szCs w:val="22"/>
          <w:lang w:eastAsia="ja-JP"/>
        </w:rPr>
      </w:pPr>
      <w:r w:rsidRPr="006655DF">
        <w:rPr>
          <w:sz w:val="20"/>
          <w:szCs w:val="22"/>
          <w:lang w:eastAsia="ja-JP"/>
        </w:rPr>
        <w:t>Elastic-R</w:t>
      </w:r>
      <w:r w:rsidR="00F06276" w:rsidRPr="006655DF">
        <w:rPr>
          <w:sz w:val="20"/>
          <w:szCs w:val="22"/>
          <w:lang w:eastAsia="ja-JP"/>
        </w:rPr>
        <w:t xml:space="preserve"> extensions</w:t>
      </w:r>
      <w:r w:rsidRPr="006655DF">
        <w:rPr>
          <w:sz w:val="20"/>
          <w:szCs w:val="22"/>
          <w:lang w:eastAsia="ja-JP"/>
        </w:rPr>
        <w:t xml:space="preserve"> are Java components that can be uploaded anytime to an Elastic-R engine’s extensions folder. They are dynamically loaded by the engine’s Java Virtual Machine and the code they expose can be called from the client. Extensions allow anyone to build java bridges that couple the Elastic-R engine with any software such as Matlab [16] and OpenOffice [15].</w:t>
      </w:r>
    </w:p>
    <w:p w:rsidR="008A284C" w:rsidRPr="006655DF" w:rsidRDefault="008A284C" w:rsidP="0058408F">
      <w:pPr>
        <w:rPr>
          <w:sz w:val="20"/>
          <w:szCs w:val="22"/>
          <w:lang w:eastAsia="ja-JP"/>
        </w:rPr>
      </w:pPr>
    </w:p>
    <w:p w:rsidR="008A284C" w:rsidRPr="006655DF" w:rsidRDefault="008A284C" w:rsidP="008A284C">
      <w:pPr>
        <w:rPr>
          <w:b/>
        </w:rPr>
      </w:pPr>
      <w:r w:rsidRPr="006655DF">
        <w:rPr>
          <w:b/>
        </w:rPr>
        <w:t>6. Cloud computing and digital solidarity</w:t>
      </w:r>
    </w:p>
    <w:p w:rsidR="008A284C" w:rsidRPr="006655DF" w:rsidRDefault="008A284C" w:rsidP="008A284C">
      <w:pPr>
        <w:pStyle w:val="Default"/>
        <w:rPr>
          <w:lang w:val="en-US"/>
        </w:rPr>
      </w:pPr>
    </w:p>
    <w:p w:rsidR="00683305" w:rsidRDefault="008A284C" w:rsidP="00683305">
      <w:pPr>
        <w:pStyle w:val="Default"/>
        <w:jc w:val="both"/>
        <w:rPr>
          <w:sz w:val="20"/>
          <w:szCs w:val="20"/>
          <w:lang w:val="en-US"/>
        </w:rPr>
      </w:pPr>
      <w:r w:rsidRPr="006655DF">
        <w:rPr>
          <w:sz w:val="20"/>
          <w:szCs w:val="20"/>
          <w:lang w:val="en-US"/>
        </w:rPr>
        <w:t xml:space="preserve">The FOSS community established Open Source Software as a credible alternative to proprietary software and allowed users from developing countries to have free access to tools of the highest quality. Cloud computing allows anyone </w:t>
      </w:r>
      <w:r w:rsidR="00534ED4" w:rsidRPr="006655DF">
        <w:rPr>
          <w:sz w:val="20"/>
          <w:szCs w:val="20"/>
          <w:lang w:val="en-US"/>
        </w:rPr>
        <w:t xml:space="preserve">today </w:t>
      </w:r>
      <w:r w:rsidRPr="006655DF">
        <w:rPr>
          <w:sz w:val="20"/>
          <w:szCs w:val="20"/>
          <w:lang w:val="en-US"/>
        </w:rPr>
        <w:t xml:space="preserve">to use over the internet virtual machines of any computing capacity running on federated infrastructures. The combination of sponsored access to public clouds and Software delivered as a service through the internet opens perspectives for reducing the digital divide of an unprecedented scale and enables revolutionary new scenarios for knowledge sharing and digital solidarity. </w:t>
      </w:r>
    </w:p>
    <w:p w:rsidR="00683305" w:rsidRDefault="00683305" w:rsidP="00683305">
      <w:pPr>
        <w:pStyle w:val="Default"/>
        <w:jc w:val="both"/>
        <w:rPr>
          <w:sz w:val="20"/>
          <w:szCs w:val="20"/>
          <w:lang w:val="en-US"/>
        </w:rPr>
      </w:pPr>
    </w:p>
    <w:p w:rsidR="00683305" w:rsidRPr="006655DF" w:rsidRDefault="00683305" w:rsidP="00683305">
      <w:pPr>
        <w:rPr>
          <w:sz w:val="20"/>
          <w:szCs w:val="20"/>
        </w:rPr>
      </w:pPr>
      <w:r w:rsidRPr="006655DF">
        <w:rPr>
          <w:noProof/>
          <w:sz w:val="20"/>
          <w:szCs w:val="20"/>
          <w:lang w:val="fr-FR" w:eastAsia="fr-FR"/>
        </w:rPr>
        <w:lastRenderedPageBreak/>
        <w:drawing>
          <wp:inline distT="0" distB="0" distL="0" distR="0">
            <wp:extent cx="4211955" cy="2889250"/>
            <wp:effectExtent l="19050" t="0" r="0" b="0"/>
            <wp:docPr id="27" name="Picture 20" descr="F15-Tok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5-Tokens.jpg"/>
                    <pic:cNvPicPr/>
                  </pic:nvPicPr>
                  <pic:blipFill>
                    <a:blip r:embed="rId22"/>
                    <a:stretch>
                      <a:fillRect/>
                    </a:stretch>
                  </pic:blipFill>
                  <pic:spPr>
                    <a:xfrm>
                      <a:off x="0" y="0"/>
                      <a:ext cx="4211955" cy="2889250"/>
                    </a:xfrm>
                    <a:prstGeom prst="rect">
                      <a:avLst/>
                    </a:prstGeom>
                  </pic:spPr>
                </pic:pic>
              </a:graphicData>
            </a:graphic>
          </wp:inline>
        </w:drawing>
      </w:r>
    </w:p>
    <w:p w:rsidR="00683305" w:rsidRPr="006655DF" w:rsidRDefault="00683305" w:rsidP="00683305">
      <w:pPr>
        <w:jc w:val="center"/>
        <w:rPr>
          <w:sz w:val="20"/>
          <w:szCs w:val="22"/>
          <w:lang w:eastAsia="ja-JP"/>
        </w:rPr>
      </w:pPr>
      <w:r w:rsidRPr="006655DF">
        <w:rPr>
          <w:sz w:val="20"/>
          <w:szCs w:val="22"/>
          <w:lang w:eastAsia="ja-JP"/>
        </w:rPr>
        <w:t xml:space="preserve">Figure 15. Elastic-R’s </w:t>
      </w:r>
      <w:r w:rsidR="000149B9">
        <w:rPr>
          <w:sz w:val="20"/>
          <w:szCs w:val="22"/>
          <w:lang w:eastAsia="ja-JP"/>
        </w:rPr>
        <w:t>d</w:t>
      </w:r>
      <w:r w:rsidRPr="006655DF">
        <w:rPr>
          <w:sz w:val="20"/>
          <w:szCs w:val="22"/>
          <w:lang w:eastAsia="ja-JP"/>
        </w:rPr>
        <w:t xml:space="preserve">igital </w:t>
      </w:r>
      <w:r w:rsidR="000149B9">
        <w:rPr>
          <w:sz w:val="20"/>
          <w:szCs w:val="22"/>
          <w:lang w:eastAsia="ja-JP"/>
        </w:rPr>
        <w:t>t</w:t>
      </w:r>
      <w:r w:rsidRPr="006655DF">
        <w:rPr>
          <w:sz w:val="20"/>
          <w:szCs w:val="22"/>
          <w:lang w:eastAsia="ja-JP"/>
        </w:rPr>
        <w:t>okens:</w:t>
      </w:r>
      <w:r w:rsidR="000149B9">
        <w:rPr>
          <w:sz w:val="20"/>
          <w:szCs w:val="22"/>
          <w:lang w:eastAsia="ja-JP"/>
        </w:rPr>
        <w:t xml:space="preserve"> cloud vouchers for digital s</w:t>
      </w:r>
      <w:r w:rsidRPr="006655DF">
        <w:rPr>
          <w:sz w:val="20"/>
          <w:szCs w:val="22"/>
          <w:lang w:eastAsia="ja-JP"/>
        </w:rPr>
        <w:t>olidarity</w:t>
      </w:r>
    </w:p>
    <w:p w:rsidR="00683305" w:rsidRDefault="00683305" w:rsidP="00683305">
      <w:pPr>
        <w:pStyle w:val="Default"/>
        <w:jc w:val="both"/>
        <w:rPr>
          <w:sz w:val="20"/>
          <w:szCs w:val="20"/>
          <w:lang w:val="en-US"/>
        </w:rPr>
      </w:pPr>
    </w:p>
    <w:p w:rsidR="00683305" w:rsidRDefault="008A284C" w:rsidP="00683305">
      <w:pPr>
        <w:pStyle w:val="Default"/>
        <w:jc w:val="both"/>
        <w:rPr>
          <w:sz w:val="20"/>
          <w:szCs w:val="20"/>
          <w:lang w:val="en-US"/>
        </w:rPr>
      </w:pPr>
      <w:r w:rsidRPr="006655DF">
        <w:rPr>
          <w:sz w:val="20"/>
          <w:szCs w:val="20"/>
          <w:lang w:val="en-US"/>
        </w:rPr>
        <w:t>Elastic-R is the first Software platform to bring to light the tremendous potential of this combination in research and education. It puts the best of the existing Scientific Computing Environments and data analysis tools in the hands of everyone by making them available as a service on Amazon's cloud (EC2). Researchers, educators and students from developing countries can use standard web browsers and low-speed internet connections to work for example with R</w:t>
      </w:r>
      <w:r w:rsidR="000149B9">
        <w:rPr>
          <w:sz w:val="20"/>
          <w:szCs w:val="20"/>
          <w:lang w:val="en-US"/>
        </w:rPr>
        <w:t xml:space="preserve"> </w:t>
      </w:r>
      <w:r w:rsidRPr="006655DF">
        <w:rPr>
          <w:sz w:val="20"/>
          <w:szCs w:val="20"/>
          <w:lang w:val="en-US"/>
        </w:rPr>
        <w:t xml:space="preserve">or with Scilab. African scientists </w:t>
      </w:r>
      <w:r w:rsidR="00534ED4" w:rsidRPr="006655DF">
        <w:rPr>
          <w:sz w:val="20"/>
          <w:szCs w:val="20"/>
          <w:lang w:val="en-US"/>
        </w:rPr>
        <w:t xml:space="preserve">for example </w:t>
      </w:r>
      <w:r w:rsidRPr="006655DF">
        <w:rPr>
          <w:sz w:val="20"/>
          <w:szCs w:val="20"/>
          <w:lang w:val="en-US"/>
        </w:rPr>
        <w:t xml:space="preserve">would have on demand access not only to machines with any number of processors and any size of memory to perform their research but also to potentially infinite shared digital resources. Those resources can be for example pre-prepared and ready-to-run virtual machine images with research software tools or public data or analytical applications provided by the world's scientists. </w:t>
      </w:r>
    </w:p>
    <w:p w:rsidR="00683305" w:rsidRDefault="00683305" w:rsidP="00683305">
      <w:pPr>
        <w:pStyle w:val="Default"/>
        <w:jc w:val="both"/>
        <w:rPr>
          <w:sz w:val="20"/>
          <w:szCs w:val="20"/>
          <w:lang w:val="en-US"/>
        </w:rPr>
      </w:pPr>
    </w:p>
    <w:p w:rsidR="00BD0B60" w:rsidRPr="006655DF" w:rsidRDefault="008A284C" w:rsidP="00683305">
      <w:pPr>
        <w:pStyle w:val="Default"/>
        <w:jc w:val="both"/>
        <w:rPr>
          <w:sz w:val="20"/>
          <w:szCs w:val="20"/>
          <w:lang w:val="en-US"/>
        </w:rPr>
      </w:pPr>
      <w:r w:rsidRPr="006655DF">
        <w:rPr>
          <w:sz w:val="20"/>
          <w:szCs w:val="20"/>
          <w:lang w:val="en-US"/>
        </w:rPr>
        <w:t xml:space="preserve">The Elastic-R portal lowers the barriers for anyone to use the cloud. It also provides a mechanism of secure digital tokens that can be delivered by international organizations and charities to African scientists for example. The tokens allow the scientists to start virtual machines for a specified number of hours and use them for their research. Elastic-R is also a Virtual Research environment that allows any number of geographically distributed users to work simultaneously and collaboratively with the same virtual machine, the same tool and the same data. It makes it much easier for developing countries' scientists to get more actively involved in large international collaborations, to have real time scientific interaction with their peers in the US and in Europe and to gain access to scientific data and to the computational environments required to process that </w:t>
      </w:r>
      <w:r w:rsidRPr="006655DF">
        <w:rPr>
          <w:sz w:val="20"/>
          <w:szCs w:val="20"/>
          <w:lang w:val="en-US"/>
        </w:rPr>
        <w:lastRenderedPageBreak/>
        <w:t>data. Elastic-R is finally a real-time cloud-based e-Learning system that makes it possible for volunteering educators from developed countries to teach statistics and math interactively to African students without having to be physically in Africa.</w:t>
      </w:r>
    </w:p>
    <w:p w:rsidR="00534ED4" w:rsidRPr="006655DF" w:rsidRDefault="00534ED4" w:rsidP="0058408F">
      <w:pPr>
        <w:rPr>
          <w:sz w:val="20"/>
          <w:szCs w:val="20"/>
        </w:rPr>
      </w:pPr>
    </w:p>
    <w:p w:rsidR="00534ED4" w:rsidRPr="006655DF" w:rsidRDefault="00534ED4" w:rsidP="0058408F">
      <w:pPr>
        <w:rPr>
          <w:b/>
        </w:rPr>
      </w:pPr>
    </w:p>
    <w:p w:rsidR="00683A41" w:rsidRPr="006655DF" w:rsidRDefault="008A284C" w:rsidP="0058408F">
      <w:pPr>
        <w:rPr>
          <w:b/>
        </w:rPr>
      </w:pPr>
      <w:r w:rsidRPr="006655DF">
        <w:rPr>
          <w:b/>
        </w:rPr>
        <w:t>7</w:t>
      </w:r>
      <w:r w:rsidR="00683A41" w:rsidRPr="006655DF">
        <w:rPr>
          <w:b/>
        </w:rPr>
        <w:t>. Conclusions and Future Directions</w:t>
      </w:r>
    </w:p>
    <w:p w:rsidR="00683A41" w:rsidRPr="006655DF" w:rsidRDefault="00683A41" w:rsidP="0058408F">
      <w:pPr>
        <w:rPr>
          <w:b/>
        </w:rPr>
      </w:pPr>
    </w:p>
    <w:p w:rsidR="00F06276" w:rsidRPr="006655DF" w:rsidRDefault="00AE7D4A" w:rsidP="00C55D54">
      <w:pPr>
        <w:pStyle w:val="BodyText"/>
        <w:rPr>
          <w:b/>
        </w:rPr>
      </w:pPr>
      <w:r w:rsidRPr="006655DF">
        <w:rPr>
          <w:rFonts w:ascii="Times New Roman" w:hAnsi="Times New Roman"/>
        </w:rPr>
        <w:t xml:space="preserve">This </w:t>
      </w:r>
      <w:r w:rsidR="00846F00" w:rsidRPr="006655DF">
        <w:rPr>
          <w:rFonts w:ascii="Times New Roman" w:hAnsi="Times New Roman"/>
        </w:rPr>
        <w:t xml:space="preserve">article described the Elastic-R as </w:t>
      </w:r>
      <w:r w:rsidRPr="006655DF">
        <w:rPr>
          <w:rFonts w:ascii="Times New Roman" w:hAnsi="Times New Roman"/>
        </w:rPr>
        <w:t xml:space="preserve">a new environment that has the potential </w:t>
      </w:r>
      <w:r w:rsidR="00F06276" w:rsidRPr="006655DF">
        <w:rPr>
          <w:rFonts w:ascii="Times New Roman" w:hAnsi="Times New Roman"/>
        </w:rPr>
        <w:t xml:space="preserve">to </w:t>
      </w:r>
      <w:r w:rsidRPr="006655DF">
        <w:rPr>
          <w:rFonts w:ascii="Times New Roman" w:hAnsi="Times New Roman"/>
        </w:rPr>
        <w:t xml:space="preserve">democratize the cloud and to push forward the reproducibility of computational research. Its current availability and easy access on </w:t>
      </w:r>
      <w:r w:rsidR="00F06276" w:rsidRPr="006655DF">
        <w:rPr>
          <w:rFonts w:ascii="Times New Roman" w:hAnsi="Times New Roman"/>
        </w:rPr>
        <w:t>A</w:t>
      </w:r>
      <w:r w:rsidRPr="006655DF">
        <w:rPr>
          <w:rFonts w:ascii="Times New Roman" w:hAnsi="Times New Roman"/>
        </w:rPr>
        <w:t>mazon Elastic</w:t>
      </w:r>
      <w:r w:rsidR="005E7C6E" w:rsidRPr="006655DF">
        <w:rPr>
          <w:rFonts w:ascii="Times New Roman" w:hAnsi="Times New Roman"/>
        </w:rPr>
        <w:t xml:space="preserve"> Compute</w:t>
      </w:r>
      <w:r w:rsidRPr="006655DF">
        <w:rPr>
          <w:rFonts w:ascii="Times New Roman" w:hAnsi="Times New Roman"/>
        </w:rPr>
        <w:t xml:space="preserve"> </w:t>
      </w:r>
      <w:r w:rsidR="00F06276" w:rsidRPr="006655DF">
        <w:rPr>
          <w:rFonts w:ascii="Times New Roman" w:hAnsi="Times New Roman"/>
        </w:rPr>
        <w:t>C</w:t>
      </w:r>
      <w:r w:rsidRPr="006655DF">
        <w:rPr>
          <w:rFonts w:ascii="Times New Roman" w:hAnsi="Times New Roman"/>
        </w:rPr>
        <w:t>loud maximize</w:t>
      </w:r>
      <w:r w:rsidR="005E7C6E" w:rsidRPr="006655DF">
        <w:rPr>
          <w:rFonts w:ascii="Times New Roman" w:hAnsi="Times New Roman"/>
        </w:rPr>
        <w:t>s</w:t>
      </w:r>
      <w:r w:rsidRPr="006655DF">
        <w:rPr>
          <w:rFonts w:ascii="Times New Roman" w:hAnsi="Times New Roman"/>
        </w:rPr>
        <w:t xml:space="preserve"> its chances for uptake and adoption. Academia, Industry and Educational Institutions would benefit from the emergence of a new environment for the interoperability, sharing and reuse of computational artifacts. The creation and sharing of analytical tools and resources can become accessible to anyone (open science). An international portal </w:t>
      </w:r>
      <w:r w:rsidR="00BB7B1D" w:rsidRPr="006655DF">
        <w:rPr>
          <w:rFonts w:ascii="Times New Roman" w:hAnsi="Times New Roman"/>
        </w:rPr>
        <w:t xml:space="preserve">[10] </w:t>
      </w:r>
      <w:r w:rsidRPr="006655DF">
        <w:rPr>
          <w:rFonts w:ascii="Times New Roman" w:hAnsi="Times New Roman"/>
        </w:rPr>
        <w:t>for on dem</w:t>
      </w:r>
      <w:r w:rsidR="00F06276" w:rsidRPr="006655DF">
        <w:rPr>
          <w:rFonts w:ascii="Times New Roman" w:hAnsi="Times New Roman"/>
        </w:rPr>
        <w:t>and computing</w:t>
      </w:r>
      <w:r w:rsidRPr="006655DF">
        <w:rPr>
          <w:rFonts w:ascii="Times New Roman" w:hAnsi="Times New Roman"/>
        </w:rPr>
        <w:t xml:space="preserve"> is being built using the different frameworks provided by </w:t>
      </w:r>
      <w:r w:rsidR="006220DC" w:rsidRPr="006655DF">
        <w:rPr>
          <w:rFonts w:ascii="Times New Roman" w:hAnsi="Times New Roman"/>
        </w:rPr>
        <w:t>Elastic-R</w:t>
      </w:r>
      <w:r w:rsidRPr="006655DF">
        <w:rPr>
          <w:rFonts w:ascii="Times New Roman" w:hAnsi="Times New Roman"/>
        </w:rPr>
        <w:t xml:space="preserve"> and could become a single point of access to Virtualized SCEs on public servers and on virtual appliances that are ready for use on various clouds. There is no question about the need for more usability in the computational landscape. Java, Xen, </w:t>
      </w:r>
      <w:r w:rsidR="00F06276" w:rsidRPr="006655DF">
        <w:rPr>
          <w:rFonts w:ascii="Times New Roman" w:hAnsi="Times New Roman"/>
        </w:rPr>
        <w:t>VMware, EC2</w:t>
      </w:r>
      <w:r w:rsidRPr="006655DF">
        <w:rPr>
          <w:rFonts w:ascii="Times New Roman" w:hAnsi="Times New Roman"/>
        </w:rPr>
        <w:t xml:space="preserve">, R and </w:t>
      </w:r>
      <w:r w:rsidR="006220DC" w:rsidRPr="006655DF">
        <w:rPr>
          <w:rFonts w:ascii="Times New Roman" w:hAnsi="Times New Roman"/>
        </w:rPr>
        <w:t>Elastic-R</w:t>
      </w:r>
      <w:r w:rsidRPr="006655DF">
        <w:rPr>
          <w:rFonts w:ascii="Times New Roman" w:hAnsi="Times New Roman"/>
        </w:rPr>
        <w:t xml:space="preserve"> prove that the target of a universal computational environment for science and for everyone is definitely within reach.</w:t>
      </w:r>
      <w:r w:rsidR="00F06276" w:rsidRPr="006655DF">
        <w:br w:type="page"/>
      </w:r>
    </w:p>
    <w:p w:rsidR="003A7595" w:rsidRPr="006655DF" w:rsidRDefault="00683A41" w:rsidP="002678B2">
      <w:pPr>
        <w:pStyle w:val="Heading2"/>
        <w:rPr>
          <w:rFonts w:ascii="Times New Roman" w:hAnsi="Times New Roman"/>
        </w:rPr>
      </w:pPr>
      <w:r w:rsidRPr="006655DF">
        <w:rPr>
          <w:rFonts w:ascii="Times New Roman" w:hAnsi="Times New Roman"/>
        </w:rPr>
        <w:lastRenderedPageBreak/>
        <w:t xml:space="preserve">References </w:t>
      </w:r>
      <w:r w:rsidRPr="006655DF">
        <w:rPr>
          <w:rFonts w:ascii="Times New Roman" w:hAnsi="Times New Roman"/>
        </w:rPr>
        <w:tab/>
      </w:r>
      <w:r w:rsidRPr="006655DF">
        <w:rPr>
          <w:rFonts w:ascii="Times New Roman" w:hAnsi="Times New Roman"/>
          <w:b w:val="0"/>
        </w:rPr>
        <w:tab/>
      </w:r>
      <w:bookmarkStart w:id="0" w:name="_Ref101794151"/>
    </w:p>
    <w:p w:rsidR="00683A41" w:rsidRPr="006655DF" w:rsidRDefault="002E349D" w:rsidP="0058408F">
      <w:pPr>
        <w:numPr>
          <w:ilvl w:val="0"/>
          <w:numId w:val="27"/>
        </w:numPr>
        <w:rPr>
          <w:color w:val="000000" w:themeColor="text1"/>
          <w:sz w:val="20"/>
          <w:szCs w:val="20"/>
          <w:lang w:eastAsia="ja-JP"/>
        </w:rPr>
      </w:pPr>
      <w:r w:rsidRPr="006655DF">
        <w:rPr>
          <w:bCs/>
          <w:iCs/>
          <w:color w:val="000000" w:themeColor="text1"/>
          <w:sz w:val="20"/>
          <w:szCs w:val="20"/>
          <w:lang w:eastAsia="ja-JP"/>
        </w:rPr>
        <w:t>http://en.wikipedia.org/wiki/Cyberinfrastructure</w:t>
      </w:r>
      <w:r w:rsidR="00683A41" w:rsidRPr="006655DF">
        <w:rPr>
          <w:bCs/>
          <w:iCs/>
          <w:color w:val="000000" w:themeColor="text1"/>
          <w:sz w:val="20"/>
          <w:szCs w:val="20"/>
          <w:lang w:eastAsia="ja-JP"/>
        </w:rPr>
        <w:t>.</w:t>
      </w:r>
      <w:bookmarkStart w:id="1" w:name="_Ref101794402"/>
      <w:bookmarkEnd w:id="0"/>
    </w:p>
    <w:p w:rsidR="002678B2" w:rsidRPr="006655DF" w:rsidRDefault="002678B2" w:rsidP="0058408F">
      <w:pPr>
        <w:numPr>
          <w:ilvl w:val="0"/>
          <w:numId w:val="27"/>
        </w:numPr>
        <w:rPr>
          <w:color w:val="000000" w:themeColor="text1"/>
          <w:sz w:val="20"/>
          <w:szCs w:val="20"/>
          <w:lang w:eastAsia="ja-JP"/>
        </w:rPr>
      </w:pPr>
      <w:r w:rsidRPr="006655DF">
        <w:rPr>
          <w:color w:val="000000" w:themeColor="text1"/>
          <w:sz w:val="20"/>
          <w:szCs w:val="20"/>
          <w:lang w:eastAsia="ja-JP"/>
        </w:rPr>
        <w:t>I. Foster. What is the Grid? A Three Point Checklist. Grid Today, 1(6):22-25, 2002.</w:t>
      </w:r>
    </w:p>
    <w:p w:rsidR="002678B2" w:rsidRPr="006655DF" w:rsidRDefault="002678B2" w:rsidP="0058408F">
      <w:pPr>
        <w:numPr>
          <w:ilvl w:val="0"/>
          <w:numId w:val="27"/>
        </w:numPr>
        <w:rPr>
          <w:color w:val="000000" w:themeColor="text1"/>
          <w:sz w:val="20"/>
          <w:szCs w:val="20"/>
          <w:lang w:eastAsia="ja-JP"/>
        </w:rPr>
      </w:pPr>
      <w:r w:rsidRPr="006655DF">
        <w:rPr>
          <w:color w:val="000000" w:themeColor="text1"/>
          <w:sz w:val="20"/>
          <w:szCs w:val="20"/>
          <w:lang w:eastAsia="ja-JP"/>
        </w:rPr>
        <w:t>I. Foster, C. Kesselman, J. Nick, and S. Tuecke. The physiology of the Grid. Grid Computing: Making the Global Infrastructure a Reality, 2003.</w:t>
      </w:r>
    </w:p>
    <w:p w:rsidR="002678B2" w:rsidRPr="006655DF" w:rsidRDefault="002678B2" w:rsidP="002678B2">
      <w:pPr>
        <w:numPr>
          <w:ilvl w:val="0"/>
          <w:numId w:val="27"/>
        </w:numPr>
        <w:rPr>
          <w:color w:val="000000" w:themeColor="text1"/>
          <w:sz w:val="20"/>
          <w:szCs w:val="20"/>
          <w:lang w:eastAsia="ja-JP"/>
        </w:rPr>
      </w:pPr>
      <w:r w:rsidRPr="006655DF">
        <w:rPr>
          <w:color w:val="000000" w:themeColor="text1"/>
          <w:sz w:val="20"/>
          <w:szCs w:val="20"/>
          <w:lang w:eastAsia="ja-JP"/>
        </w:rPr>
        <w:t>Shantenu Jha, Andre Merzky, Geoffrey Fox, “Using clouds to provide grids with higher levels of abstraction and explicit support for usage modes”</w:t>
      </w:r>
    </w:p>
    <w:p w:rsidR="00147749" w:rsidRPr="006655DF" w:rsidRDefault="00147749" w:rsidP="00147749">
      <w:pPr>
        <w:numPr>
          <w:ilvl w:val="0"/>
          <w:numId w:val="27"/>
        </w:numPr>
        <w:rPr>
          <w:color w:val="000000" w:themeColor="text1"/>
          <w:sz w:val="20"/>
          <w:szCs w:val="20"/>
        </w:rPr>
      </w:pPr>
      <w:bookmarkStart w:id="2" w:name="_Ref101795129"/>
      <w:bookmarkEnd w:id="1"/>
      <w:r w:rsidRPr="006655DF">
        <w:rPr>
          <w:bCs/>
          <w:iCs/>
          <w:color w:val="000000" w:themeColor="text1"/>
          <w:sz w:val="20"/>
          <w:szCs w:val="20"/>
          <w:lang w:eastAsia="ja-JP"/>
        </w:rPr>
        <w:t>R Development Core Team (2009). R: A language and environment for statistical computing. R Foundation for Statistical Computing,</w:t>
      </w:r>
      <w:r w:rsidR="00CD3135" w:rsidRPr="006655DF">
        <w:rPr>
          <w:bCs/>
          <w:iCs/>
          <w:color w:val="000000" w:themeColor="text1"/>
          <w:sz w:val="20"/>
          <w:szCs w:val="20"/>
          <w:lang w:eastAsia="ja-JP"/>
        </w:rPr>
        <w:t xml:space="preserve"> </w:t>
      </w:r>
      <w:r w:rsidRPr="006655DF">
        <w:rPr>
          <w:bCs/>
          <w:iCs/>
          <w:color w:val="000000" w:themeColor="text1"/>
          <w:sz w:val="20"/>
          <w:szCs w:val="20"/>
          <w:lang w:eastAsia="ja-JP"/>
        </w:rPr>
        <w:t xml:space="preserve">Vienna, Austria. ISBN 3-900051-07-0, URL </w:t>
      </w:r>
      <w:hyperlink r:id="rId23" w:history="1">
        <w:r w:rsidRPr="006655DF">
          <w:rPr>
            <w:rStyle w:val="Hyperlink"/>
            <w:bCs/>
            <w:iCs/>
            <w:color w:val="000000" w:themeColor="text1"/>
            <w:sz w:val="20"/>
            <w:szCs w:val="20"/>
            <w:u w:val="none"/>
            <w:lang w:eastAsia="ja-JP"/>
          </w:rPr>
          <w:t>http://www.R-project.org</w:t>
        </w:r>
      </w:hyperlink>
      <w:r w:rsidRPr="006655DF">
        <w:rPr>
          <w:bCs/>
          <w:iCs/>
          <w:color w:val="000000" w:themeColor="text1"/>
          <w:sz w:val="20"/>
          <w:szCs w:val="20"/>
          <w:lang w:eastAsia="ja-JP"/>
        </w:rPr>
        <w:t>.</w:t>
      </w:r>
    </w:p>
    <w:bookmarkStart w:id="3" w:name="_Ref101677599"/>
    <w:bookmarkEnd w:id="2"/>
    <w:p w:rsidR="00147749" w:rsidRPr="006655DF" w:rsidRDefault="00E92FC8" w:rsidP="0058408F">
      <w:pPr>
        <w:numPr>
          <w:ilvl w:val="0"/>
          <w:numId w:val="27"/>
        </w:numPr>
        <w:rPr>
          <w:color w:val="000000" w:themeColor="text1"/>
          <w:sz w:val="20"/>
          <w:szCs w:val="20"/>
        </w:rPr>
      </w:pPr>
      <w:r w:rsidRPr="006655DF">
        <w:rPr>
          <w:color w:val="000000" w:themeColor="text1"/>
          <w:sz w:val="20"/>
          <w:szCs w:val="20"/>
          <w:lang w:eastAsia="ja-JP"/>
        </w:rPr>
        <w:fldChar w:fldCharType="begin"/>
      </w:r>
      <w:r w:rsidR="00147749" w:rsidRPr="006655DF">
        <w:rPr>
          <w:color w:val="000000" w:themeColor="text1"/>
          <w:sz w:val="20"/>
          <w:szCs w:val="20"/>
          <w:lang w:eastAsia="ja-JP"/>
        </w:rPr>
        <w:instrText xml:space="preserve"> HYPERLINK "http://www.scilab.org" </w:instrText>
      </w:r>
      <w:r w:rsidRPr="006655DF">
        <w:rPr>
          <w:color w:val="000000" w:themeColor="text1"/>
          <w:sz w:val="20"/>
          <w:szCs w:val="20"/>
          <w:lang w:eastAsia="ja-JP"/>
        </w:rPr>
        <w:fldChar w:fldCharType="separate"/>
      </w:r>
      <w:r w:rsidR="00147749" w:rsidRPr="006655DF">
        <w:rPr>
          <w:rStyle w:val="Hyperlink"/>
          <w:color w:val="000000" w:themeColor="text1"/>
          <w:sz w:val="20"/>
          <w:szCs w:val="20"/>
          <w:u w:val="none"/>
          <w:lang w:eastAsia="ja-JP"/>
        </w:rPr>
        <w:t>http://www.scilab.org</w:t>
      </w:r>
      <w:r w:rsidRPr="006655DF">
        <w:rPr>
          <w:color w:val="000000" w:themeColor="text1"/>
          <w:sz w:val="20"/>
          <w:szCs w:val="20"/>
          <w:lang w:eastAsia="ja-JP"/>
        </w:rPr>
        <w:fldChar w:fldCharType="end"/>
      </w:r>
    </w:p>
    <w:p w:rsidR="00F82B06" w:rsidRPr="006655DF" w:rsidRDefault="00F82B06" w:rsidP="0058408F">
      <w:pPr>
        <w:numPr>
          <w:ilvl w:val="0"/>
          <w:numId w:val="27"/>
        </w:numPr>
        <w:rPr>
          <w:color w:val="000000" w:themeColor="text1"/>
          <w:sz w:val="20"/>
          <w:szCs w:val="20"/>
        </w:rPr>
      </w:pPr>
      <w:r w:rsidRPr="006655DF">
        <w:rPr>
          <w:color w:val="000000" w:themeColor="text1"/>
          <w:sz w:val="20"/>
          <w:szCs w:val="20"/>
        </w:rPr>
        <w:t>http://www.nytimes.com/2009/01/07/technology/business-computing/07program.html</w:t>
      </w:r>
    </w:p>
    <w:p w:rsidR="004916F9" w:rsidRPr="006655DF" w:rsidRDefault="004916F9" w:rsidP="0058408F">
      <w:pPr>
        <w:numPr>
          <w:ilvl w:val="0"/>
          <w:numId w:val="27"/>
        </w:numPr>
        <w:rPr>
          <w:color w:val="000000" w:themeColor="text1"/>
          <w:sz w:val="20"/>
          <w:szCs w:val="20"/>
        </w:rPr>
      </w:pPr>
      <w:r w:rsidRPr="006655DF">
        <w:rPr>
          <w:color w:val="000000" w:themeColor="text1"/>
          <w:sz w:val="20"/>
          <w:szCs w:val="20"/>
        </w:rPr>
        <w:t>Theus, M. and Urbanek, S. (2008) Interactive Graphics for Data Analysis: Principles and Examples, CRC Press, ISBN 978-1-5848-8594-8</w:t>
      </w:r>
    </w:p>
    <w:p w:rsidR="006220DC" w:rsidRPr="006655DF" w:rsidRDefault="00E92FC8" w:rsidP="0058408F">
      <w:pPr>
        <w:numPr>
          <w:ilvl w:val="0"/>
          <w:numId w:val="27"/>
        </w:numPr>
        <w:rPr>
          <w:color w:val="000000" w:themeColor="text1"/>
          <w:sz w:val="20"/>
          <w:szCs w:val="20"/>
        </w:rPr>
      </w:pPr>
      <w:hyperlink r:id="rId24" w:history="1">
        <w:r w:rsidR="006220DC" w:rsidRPr="006655DF">
          <w:rPr>
            <w:rStyle w:val="Hyperlink"/>
            <w:color w:val="000000" w:themeColor="text1"/>
            <w:sz w:val="20"/>
            <w:szCs w:val="20"/>
            <w:u w:val="none"/>
          </w:rPr>
          <w:t>www.elasticr.net/platform</w:t>
        </w:r>
      </w:hyperlink>
    </w:p>
    <w:p w:rsidR="002D3B07" w:rsidRPr="006655DF" w:rsidRDefault="00E92FC8" w:rsidP="0058408F">
      <w:pPr>
        <w:numPr>
          <w:ilvl w:val="0"/>
          <w:numId w:val="27"/>
        </w:numPr>
        <w:rPr>
          <w:color w:val="000000" w:themeColor="text1"/>
          <w:sz w:val="20"/>
          <w:szCs w:val="20"/>
        </w:rPr>
      </w:pPr>
      <w:hyperlink r:id="rId25" w:history="1">
        <w:r w:rsidR="006220DC" w:rsidRPr="006655DF">
          <w:rPr>
            <w:rStyle w:val="Hyperlink"/>
            <w:color w:val="000000" w:themeColor="text1"/>
            <w:sz w:val="20"/>
            <w:szCs w:val="20"/>
            <w:u w:val="none"/>
            <w:lang w:eastAsia="ja-JP"/>
          </w:rPr>
          <w:t>www.elasticr.net</w:t>
        </w:r>
        <w:r w:rsidR="006220DC" w:rsidRPr="006655DF">
          <w:rPr>
            <w:rStyle w:val="Hyperlink"/>
            <w:color w:val="000000" w:themeColor="text1"/>
            <w:sz w:val="20"/>
            <w:szCs w:val="20"/>
            <w:u w:val="none"/>
          </w:rPr>
          <w:t>/portal</w:t>
        </w:r>
      </w:hyperlink>
    </w:p>
    <w:p w:rsidR="00555FE5" w:rsidRPr="006655DF" w:rsidRDefault="00555FE5" w:rsidP="0058408F">
      <w:pPr>
        <w:numPr>
          <w:ilvl w:val="0"/>
          <w:numId w:val="27"/>
        </w:numPr>
        <w:rPr>
          <w:color w:val="000000" w:themeColor="text1"/>
          <w:sz w:val="20"/>
          <w:szCs w:val="20"/>
        </w:rPr>
      </w:pPr>
      <w:r w:rsidRPr="006655DF">
        <w:rPr>
          <w:color w:val="000000" w:themeColor="text1"/>
          <w:sz w:val="20"/>
          <w:szCs w:val="20"/>
        </w:rPr>
        <w:t>Programming with Data: A Guide to the S Language, John M. Chambers, Springer-Verlag, New York, 1998.</w:t>
      </w:r>
    </w:p>
    <w:p w:rsidR="00366615" w:rsidRPr="006655DF" w:rsidRDefault="00E92FC8" w:rsidP="0058408F">
      <w:pPr>
        <w:numPr>
          <w:ilvl w:val="0"/>
          <w:numId w:val="27"/>
        </w:numPr>
        <w:rPr>
          <w:color w:val="000000" w:themeColor="text1"/>
          <w:sz w:val="20"/>
          <w:szCs w:val="20"/>
        </w:rPr>
      </w:pPr>
      <w:hyperlink r:id="rId26" w:history="1">
        <w:r w:rsidR="00366615" w:rsidRPr="006655DF">
          <w:rPr>
            <w:rStyle w:val="Hyperlink"/>
            <w:color w:val="000000" w:themeColor="text1"/>
            <w:sz w:val="20"/>
            <w:szCs w:val="20"/>
            <w:u w:val="none"/>
          </w:rPr>
          <w:t>http://www.sagemath.org/</w:t>
        </w:r>
      </w:hyperlink>
    </w:p>
    <w:p w:rsidR="00366615" w:rsidRPr="006655DF" w:rsidRDefault="00366615" w:rsidP="0058408F">
      <w:pPr>
        <w:numPr>
          <w:ilvl w:val="0"/>
          <w:numId w:val="27"/>
        </w:numPr>
        <w:rPr>
          <w:color w:val="000000" w:themeColor="text1"/>
          <w:sz w:val="20"/>
          <w:szCs w:val="20"/>
        </w:rPr>
      </w:pPr>
      <w:r w:rsidRPr="006655DF">
        <w:rPr>
          <w:color w:val="000000" w:themeColor="text1"/>
          <w:sz w:val="20"/>
          <w:szCs w:val="20"/>
        </w:rPr>
        <w:t>http://root.cern.ch/</w:t>
      </w:r>
    </w:p>
    <w:p w:rsidR="00366615" w:rsidRPr="006655DF" w:rsidRDefault="00E92FC8" w:rsidP="0058408F">
      <w:pPr>
        <w:numPr>
          <w:ilvl w:val="0"/>
          <w:numId w:val="27"/>
        </w:numPr>
        <w:rPr>
          <w:color w:val="000000" w:themeColor="text1"/>
          <w:sz w:val="20"/>
          <w:szCs w:val="20"/>
        </w:rPr>
      </w:pPr>
      <w:hyperlink r:id="rId27" w:history="1">
        <w:r w:rsidR="00435E72" w:rsidRPr="006655DF">
          <w:rPr>
            <w:rStyle w:val="Hyperlink"/>
            <w:color w:val="000000" w:themeColor="text1"/>
            <w:sz w:val="20"/>
            <w:szCs w:val="20"/>
            <w:u w:val="none"/>
          </w:rPr>
          <w:t>http://www.openoffice.org/</w:t>
        </w:r>
      </w:hyperlink>
    </w:p>
    <w:p w:rsidR="00435E72" w:rsidRPr="006655DF" w:rsidRDefault="00435E72" w:rsidP="0058408F">
      <w:pPr>
        <w:numPr>
          <w:ilvl w:val="0"/>
          <w:numId w:val="27"/>
        </w:numPr>
        <w:rPr>
          <w:color w:val="000000" w:themeColor="text1"/>
          <w:sz w:val="20"/>
          <w:szCs w:val="20"/>
        </w:rPr>
      </w:pPr>
      <w:r w:rsidRPr="006655DF">
        <w:rPr>
          <w:color w:val="000000" w:themeColor="text1"/>
          <w:sz w:val="20"/>
          <w:szCs w:val="20"/>
        </w:rPr>
        <w:t>http://www.mathworks.co.uk/</w:t>
      </w:r>
    </w:p>
    <w:p w:rsidR="00366615" w:rsidRPr="006655DF" w:rsidRDefault="00B00E34" w:rsidP="0058408F">
      <w:pPr>
        <w:numPr>
          <w:ilvl w:val="0"/>
          <w:numId w:val="27"/>
        </w:numPr>
        <w:rPr>
          <w:color w:val="000000" w:themeColor="text1"/>
          <w:sz w:val="20"/>
          <w:szCs w:val="20"/>
        </w:rPr>
      </w:pPr>
      <w:r w:rsidRPr="006655DF">
        <w:rPr>
          <w:color w:val="000000" w:themeColor="text1"/>
          <w:sz w:val="20"/>
          <w:szCs w:val="20"/>
        </w:rPr>
        <w:t>http://open.eucalyptus.com/</w:t>
      </w:r>
    </w:p>
    <w:p w:rsidR="00366615" w:rsidRPr="006655DF" w:rsidRDefault="001F3149" w:rsidP="0058408F">
      <w:pPr>
        <w:numPr>
          <w:ilvl w:val="0"/>
          <w:numId w:val="27"/>
        </w:numPr>
        <w:rPr>
          <w:color w:val="000000" w:themeColor="text1"/>
          <w:sz w:val="20"/>
          <w:szCs w:val="20"/>
        </w:rPr>
      </w:pPr>
      <w:r w:rsidRPr="006655DF">
        <w:rPr>
          <w:color w:val="000000" w:themeColor="text1"/>
          <w:sz w:val="20"/>
          <w:szCs w:val="20"/>
        </w:rPr>
        <w:t>http://www.opennebula.org/</w:t>
      </w:r>
    </w:p>
    <w:p w:rsidR="00366615" w:rsidRPr="006655DF" w:rsidRDefault="00E92FC8" w:rsidP="0058408F">
      <w:pPr>
        <w:numPr>
          <w:ilvl w:val="0"/>
          <w:numId w:val="27"/>
        </w:numPr>
        <w:rPr>
          <w:color w:val="000000" w:themeColor="text1"/>
          <w:sz w:val="20"/>
          <w:szCs w:val="20"/>
        </w:rPr>
      </w:pPr>
      <w:hyperlink r:id="rId28" w:history="1">
        <w:r w:rsidR="00F85AC8" w:rsidRPr="006655DF">
          <w:rPr>
            <w:rStyle w:val="Hyperlink"/>
            <w:color w:val="000000" w:themeColor="text1"/>
            <w:sz w:val="20"/>
            <w:szCs w:val="20"/>
            <w:u w:val="none"/>
          </w:rPr>
          <w:t>http://www.nimbusproject.org/</w:t>
        </w:r>
      </w:hyperlink>
    </w:p>
    <w:p w:rsidR="00F85AC8" w:rsidRPr="006655DF" w:rsidRDefault="00F85AC8" w:rsidP="0058408F">
      <w:pPr>
        <w:numPr>
          <w:ilvl w:val="0"/>
          <w:numId w:val="27"/>
        </w:numPr>
        <w:rPr>
          <w:color w:val="000000" w:themeColor="text1"/>
          <w:sz w:val="20"/>
          <w:szCs w:val="20"/>
        </w:rPr>
      </w:pPr>
      <w:r w:rsidRPr="006655DF">
        <w:rPr>
          <w:color w:val="000000" w:themeColor="text1"/>
          <w:sz w:val="20"/>
          <w:szCs w:val="20"/>
        </w:rPr>
        <w:t>Science Clouds: Early Experiences in Cloud Computing for Scientific Applications, Keahey K., T. Freeman. Cloud Computing and Its Applications 2008 (CCA-08), Chicago, IL. October 2008</w:t>
      </w:r>
    </w:p>
    <w:p w:rsidR="00F85AC8" w:rsidRPr="006655DF" w:rsidRDefault="00BC77A4" w:rsidP="0058408F">
      <w:pPr>
        <w:numPr>
          <w:ilvl w:val="0"/>
          <w:numId w:val="27"/>
        </w:numPr>
        <w:rPr>
          <w:color w:val="000000" w:themeColor="text1"/>
          <w:sz w:val="20"/>
          <w:szCs w:val="20"/>
        </w:rPr>
      </w:pPr>
      <w:r w:rsidRPr="006655DF">
        <w:rPr>
          <w:color w:val="000000" w:themeColor="text1"/>
          <w:sz w:val="20"/>
          <w:szCs w:val="20"/>
        </w:rPr>
        <w:t>Interview with Kate Keahey, “An interview with Kate Keahey of the Nimbus project, a cloud computing infrastructure” [Online]. Available: http://www.nsf.gov/news/news_videos.jsp?cntn_id=114788&amp;media_id=65105</w:t>
      </w:r>
    </w:p>
    <w:p w:rsidR="00F85AC8" w:rsidRPr="006655DF" w:rsidRDefault="00BC77A4" w:rsidP="0058408F">
      <w:pPr>
        <w:numPr>
          <w:ilvl w:val="0"/>
          <w:numId w:val="27"/>
        </w:numPr>
        <w:rPr>
          <w:color w:val="000000" w:themeColor="text1"/>
          <w:sz w:val="20"/>
          <w:szCs w:val="20"/>
        </w:rPr>
      </w:pPr>
      <w:r w:rsidRPr="006655DF">
        <w:rPr>
          <w:color w:val="000000" w:themeColor="text1"/>
          <w:sz w:val="20"/>
          <w:szCs w:val="20"/>
        </w:rPr>
        <w:t>Amazon, Inc., “Amazon Simple Storage Service.” [Online]. Available: aws.amazon.com/s3</w:t>
      </w:r>
    </w:p>
    <w:p w:rsidR="00BC77A4" w:rsidRPr="006655DF" w:rsidRDefault="00BC77A4" w:rsidP="0058408F">
      <w:pPr>
        <w:numPr>
          <w:ilvl w:val="0"/>
          <w:numId w:val="27"/>
        </w:numPr>
        <w:rPr>
          <w:color w:val="000000" w:themeColor="text1"/>
          <w:sz w:val="20"/>
          <w:szCs w:val="20"/>
        </w:rPr>
      </w:pPr>
      <w:r w:rsidRPr="006655DF">
        <w:rPr>
          <w:color w:val="000000" w:themeColor="text1"/>
          <w:sz w:val="20"/>
          <w:szCs w:val="20"/>
        </w:rPr>
        <w:t>Amazon, Inc., “Amazon Elastic Compute Cloud.” [Online]. Available: aws.amazon.com/ec2</w:t>
      </w:r>
    </w:p>
    <w:p w:rsidR="00EC0131" w:rsidRPr="006655DF" w:rsidRDefault="00EC0131" w:rsidP="0058408F">
      <w:pPr>
        <w:numPr>
          <w:ilvl w:val="0"/>
          <w:numId w:val="27"/>
        </w:numPr>
        <w:rPr>
          <w:color w:val="000000" w:themeColor="text1"/>
          <w:sz w:val="20"/>
          <w:szCs w:val="20"/>
        </w:rPr>
      </w:pPr>
      <w:r w:rsidRPr="006655DF">
        <w:rPr>
          <w:color w:val="000000" w:themeColor="text1"/>
          <w:sz w:val="20"/>
          <w:szCs w:val="20"/>
        </w:rPr>
        <w:t>NetSolve to GridSolve: The Evolutio</w:t>
      </w:r>
      <w:r w:rsidR="00B83EB2" w:rsidRPr="006655DF">
        <w:rPr>
          <w:color w:val="000000" w:themeColor="text1"/>
          <w:sz w:val="20"/>
          <w:szCs w:val="20"/>
        </w:rPr>
        <w:t xml:space="preserve">n of a Network Enabled Solver, </w:t>
      </w:r>
      <w:r w:rsidRPr="006655DF">
        <w:rPr>
          <w:color w:val="000000" w:themeColor="text1"/>
          <w:sz w:val="20"/>
          <w:szCs w:val="20"/>
        </w:rPr>
        <w:t>Asim YarKhan, Jack Dongarra, and Keith Seymour, IFIP WoCo9 conference "Grid-Based Problem Solving Environments: Implications for Development and Deployment of Numerical Software", Prescott, AZ, July 17-21, 2006.</w:t>
      </w:r>
    </w:p>
    <w:p w:rsidR="000E07AA" w:rsidRPr="006655DF" w:rsidRDefault="00E92FC8" w:rsidP="0058408F">
      <w:pPr>
        <w:numPr>
          <w:ilvl w:val="0"/>
          <w:numId w:val="27"/>
        </w:numPr>
        <w:rPr>
          <w:color w:val="000000" w:themeColor="text1"/>
          <w:sz w:val="20"/>
          <w:szCs w:val="20"/>
        </w:rPr>
      </w:pPr>
      <w:hyperlink r:id="rId29" w:history="1">
        <w:r w:rsidR="000E07AA" w:rsidRPr="006655DF">
          <w:rPr>
            <w:rStyle w:val="Hyperlink"/>
            <w:color w:val="000000" w:themeColor="text1"/>
            <w:sz w:val="20"/>
            <w:szCs w:val="20"/>
            <w:u w:val="none"/>
          </w:rPr>
          <w:t>http://www.knime.org/</w:t>
        </w:r>
      </w:hyperlink>
    </w:p>
    <w:p w:rsidR="000E07AA" w:rsidRPr="006655DF" w:rsidRDefault="00E92FC8" w:rsidP="0058408F">
      <w:pPr>
        <w:numPr>
          <w:ilvl w:val="0"/>
          <w:numId w:val="27"/>
        </w:numPr>
        <w:rPr>
          <w:color w:val="000000" w:themeColor="text1"/>
          <w:sz w:val="20"/>
          <w:szCs w:val="20"/>
        </w:rPr>
      </w:pPr>
      <w:hyperlink r:id="rId30" w:history="1">
        <w:r w:rsidR="000E07AA" w:rsidRPr="006655DF">
          <w:rPr>
            <w:rStyle w:val="Hyperlink"/>
            <w:color w:val="000000" w:themeColor="text1"/>
            <w:sz w:val="20"/>
            <w:szCs w:val="20"/>
            <w:u w:val="none"/>
          </w:rPr>
          <w:t>http://www.taverna.org.uk/</w:t>
        </w:r>
      </w:hyperlink>
    </w:p>
    <w:p w:rsidR="000E07AA" w:rsidRPr="006655DF" w:rsidRDefault="000E07AA" w:rsidP="0058408F">
      <w:pPr>
        <w:numPr>
          <w:ilvl w:val="0"/>
          <w:numId w:val="27"/>
        </w:numPr>
        <w:rPr>
          <w:color w:val="000000" w:themeColor="text1"/>
          <w:sz w:val="20"/>
          <w:szCs w:val="20"/>
        </w:rPr>
      </w:pPr>
      <w:r w:rsidRPr="006655DF">
        <w:rPr>
          <w:color w:val="000000" w:themeColor="text1"/>
          <w:sz w:val="20"/>
          <w:szCs w:val="20"/>
        </w:rPr>
        <w:t>http://accelrys.com/products/scitegic/</w:t>
      </w:r>
      <w:bookmarkEnd w:id="3"/>
    </w:p>
    <w:p w:rsidR="00FF22F7" w:rsidRPr="006655DF" w:rsidRDefault="00FF22F7" w:rsidP="00FF22F7">
      <w:pPr>
        <w:pStyle w:val="ListParagraph"/>
        <w:ind w:left="360"/>
      </w:pPr>
      <w:r w:rsidRPr="006655DF">
        <w:lastRenderedPageBreak/>
        <w:t>Index terms (alphabetically):</w:t>
      </w:r>
    </w:p>
    <w:p w:rsidR="00FF22F7" w:rsidRPr="006655DF" w:rsidRDefault="00FF22F7" w:rsidP="00FF22F7">
      <w:pPr>
        <w:pStyle w:val="ListParagraph"/>
        <w:ind w:left="360"/>
      </w:pPr>
    </w:p>
    <w:p w:rsidR="00276ACA" w:rsidRPr="006655DF" w:rsidRDefault="0094432D" w:rsidP="00FF22F7">
      <w:pPr>
        <w:pStyle w:val="ListParagraph"/>
        <w:ind w:left="360"/>
      </w:pPr>
      <w:r w:rsidRPr="006655DF">
        <w:t>Ajax</w:t>
      </w:r>
    </w:p>
    <w:p w:rsidR="00276ACA" w:rsidRPr="006655DF" w:rsidRDefault="00276ACA" w:rsidP="00FF22F7">
      <w:pPr>
        <w:pStyle w:val="ListParagraph"/>
        <w:ind w:left="360"/>
      </w:pPr>
      <w:r w:rsidRPr="006655DF">
        <w:t>Android</w:t>
      </w:r>
    </w:p>
    <w:p w:rsidR="00FF22F7" w:rsidRPr="006655DF" w:rsidRDefault="00FF22F7" w:rsidP="00FF22F7">
      <w:pPr>
        <w:pStyle w:val="ListParagraph"/>
        <w:ind w:left="360"/>
      </w:pPr>
      <w:r w:rsidRPr="006655DF">
        <w:t>EC2</w:t>
      </w:r>
    </w:p>
    <w:p w:rsidR="00FF22F7" w:rsidRPr="006655DF" w:rsidRDefault="00FF22F7" w:rsidP="00FF22F7">
      <w:pPr>
        <w:pStyle w:val="ListParagraph"/>
        <w:ind w:left="360"/>
      </w:pPr>
      <w:r w:rsidRPr="006655DF">
        <w:t>Grid</w:t>
      </w:r>
    </w:p>
    <w:p w:rsidR="00FF22F7" w:rsidRPr="006655DF" w:rsidRDefault="00FF22F7" w:rsidP="00FF22F7">
      <w:pPr>
        <w:pStyle w:val="ListParagraph"/>
        <w:ind w:left="360"/>
      </w:pPr>
      <w:r w:rsidRPr="006655DF">
        <w:t>IaaS</w:t>
      </w:r>
    </w:p>
    <w:p w:rsidR="00276ACA" w:rsidRPr="006655DF" w:rsidRDefault="00276ACA" w:rsidP="00FF22F7">
      <w:pPr>
        <w:pStyle w:val="ListParagraph"/>
        <w:ind w:left="360"/>
      </w:pPr>
      <w:r w:rsidRPr="006655DF">
        <w:t>iPhone</w:t>
      </w:r>
    </w:p>
    <w:p w:rsidR="00FF22F7" w:rsidRPr="006655DF" w:rsidRDefault="00FF22F7" w:rsidP="00FF22F7">
      <w:pPr>
        <w:pStyle w:val="ListParagraph"/>
        <w:ind w:left="360"/>
      </w:pPr>
      <w:r w:rsidRPr="006655DF">
        <w:t>Java</w:t>
      </w:r>
    </w:p>
    <w:p w:rsidR="00FF22F7" w:rsidRPr="006655DF" w:rsidRDefault="00FF22F7" w:rsidP="00FF22F7">
      <w:pPr>
        <w:pStyle w:val="ListParagraph"/>
        <w:ind w:left="360"/>
      </w:pPr>
      <w:r w:rsidRPr="006655DF">
        <w:t>Open Science</w:t>
      </w:r>
    </w:p>
    <w:p w:rsidR="00FF22F7" w:rsidRPr="006655DF" w:rsidRDefault="00FF22F7" w:rsidP="00FF22F7">
      <w:pPr>
        <w:pStyle w:val="ListParagraph"/>
        <w:ind w:left="360"/>
      </w:pPr>
      <w:r w:rsidRPr="006655DF">
        <w:t xml:space="preserve">Parallel Computing </w:t>
      </w:r>
    </w:p>
    <w:p w:rsidR="00FF22F7" w:rsidRPr="006655DF" w:rsidRDefault="00FF22F7" w:rsidP="00FF22F7">
      <w:pPr>
        <w:pStyle w:val="ListParagraph"/>
        <w:ind w:left="360"/>
      </w:pPr>
      <w:r w:rsidRPr="006655DF">
        <w:t>Portal</w:t>
      </w:r>
    </w:p>
    <w:p w:rsidR="00FF22F7" w:rsidRPr="006655DF" w:rsidRDefault="00FF22F7" w:rsidP="00FF22F7">
      <w:pPr>
        <w:pStyle w:val="ListParagraph"/>
        <w:ind w:left="360"/>
      </w:pPr>
      <w:r w:rsidRPr="006655DF">
        <w:t>R</w:t>
      </w:r>
    </w:p>
    <w:p w:rsidR="00FF22F7" w:rsidRPr="006655DF" w:rsidRDefault="00FF22F7" w:rsidP="00FF22F7">
      <w:pPr>
        <w:pStyle w:val="ListParagraph"/>
        <w:ind w:left="360"/>
      </w:pPr>
      <w:r w:rsidRPr="006655DF">
        <w:t>Reproducible research</w:t>
      </w:r>
    </w:p>
    <w:p w:rsidR="00FF22F7" w:rsidRPr="006655DF" w:rsidRDefault="00FF22F7" w:rsidP="00FF22F7">
      <w:pPr>
        <w:pStyle w:val="ListParagraph"/>
        <w:ind w:left="360"/>
      </w:pPr>
      <w:r w:rsidRPr="006655DF">
        <w:t>Scilab</w:t>
      </w:r>
    </w:p>
    <w:p w:rsidR="00FF22F7" w:rsidRPr="006655DF" w:rsidRDefault="00FF22F7" w:rsidP="00FF22F7">
      <w:pPr>
        <w:pStyle w:val="ListParagraph"/>
        <w:ind w:left="360"/>
      </w:pPr>
      <w:r w:rsidRPr="006655DF">
        <w:t>SOAP</w:t>
      </w:r>
    </w:p>
    <w:p w:rsidR="00FF22F7" w:rsidRPr="006655DF" w:rsidRDefault="00FF22F7" w:rsidP="00FF22F7">
      <w:pPr>
        <w:pStyle w:val="ListParagraph"/>
        <w:ind w:left="360"/>
      </w:pPr>
      <w:r w:rsidRPr="006655DF">
        <w:t>S</w:t>
      </w:r>
    </w:p>
    <w:p w:rsidR="00FF22F7" w:rsidRPr="006655DF" w:rsidRDefault="00FF22F7" w:rsidP="00FF22F7">
      <w:pPr>
        <w:pStyle w:val="ListParagraph"/>
        <w:ind w:left="360"/>
      </w:pPr>
      <w:r w:rsidRPr="006655DF">
        <w:t>S3</w:t>
      </w:r>
    </w:p>
    <w:p w:rsidR="00FF22F7" w:rsidRPr="006655DF" w:rsidRDefault="00FF22F7" w:rsidP="00FF22F7">
      <w:pPr>
        <w:pStyle w:val="ListParagraph"/>
        <w:ind w:left="360"/>
      </w:pPr>
      <w:r w:rsidRPr="006655DF">
        <w:t>Scientific Computing Environment</w:t>
      </w:r>
    </w:p>
    <w:p w:rsidR="00FF22F7" w:rsidRPr="006655DF" w:rsidRDefault="00FF22F7" w:rsidP="00FF22F7">
      <w:pPr>
        <w:pStyle w:val="ListParagraph"/>
        <w:ind w:left="360"/>
      </w:pPr>
      <w:r w:rsidRPr="006655DF">
        <w:t>Statistical Computing</w:t>
      </w:r>
    </w:p>
    <w:p w:rsidR="00FF22F7" w:rsidRPr="006655DF" w:rsidRDefault="00FF22F7" w:rsidP="00FF22F7">
      <w:pPr>
        <w:pStyle w:val="ListParagraph"/>
        <w:ind w:left="360"/>
      </w:pPr>
      <w:r w:rsidRPr="006655DF">
        <w:t>Virtualization</w:t>
      </w:r>
    </w:p>
    <w:p w:rsidR="00FF22F7" w:rsidRPr="006655DF" w:rsidRDefault="00FF22F7" w:rsidP="00FF22F7">
      <w:pPr>
        <w:pStyle w:val="ListParagraph"/>
        <w:ind w:left="360"/>
      </w:pPr>
      <w:r w:rsidRPr="006655DF">
        <w:t>VM ware</w:t>
      </w:r>
    </w:p>
    <w:p w:rsidR="00FF22F7" w:rsidRPr="006655DF" w:rsidRDefault="00FF22F7" w:rsidP="00FF22F7">
      <w:pPr>
        <w:pStyle w:val="ListParagraph"/>
        <w:ind w:left="360"/>
      </w:pPr>
      <w:r w:rsidRPr="006655DF">
        <w:t>Workbench</w:t>
      </w:r>
    </w:p>
    <w:p w:rsidR="00FF22F7" w:rsidRPr="006655DF" w:rsidRDefault="00FF22F7" w:rsidP="00FF22F7">
      <w:pPr>
        <w:pStyle w:val="ListParagraph"/>
        <w:ind w:left="360"/>
      </w:pPr>
      <w:r w:rsidRPr="006655DF">
        <w:t>Workflow</w:t>
      </w:r>
    </w:p>
    <w:p w:rsidR="00FF22F7" w:rsidRPr="006655DF" w:rsidRDefault="00FF22F7" w:rsidP="00FF22F7">
      <w:pPr>
        <w:ind w:left="360"/>
        <w:rPr>
          <w:color w:val="000000" w:themeColor="text1"/>
          <w:sz w:val="20"/>
          <w:szCs w:val="20"/>
        </w:rPr>
      </w:pPr>
    </w:p>
    <w:sectPr w:rsidR="00FF22F7" w:rsidRPr="006655DF" w:rsidSect="00780A60">
      <w:headerReference w:type="even" r:id="rId31"/>
      <w:headerReference w:type="default" r:id="rId32"/>
      <w:type w:val="oddPage"/>
      <w:pgSz w:w="11906" w:h="16838" w:code="9"/>
      <w:pgMar w:top="2948" w:right="2665" w:bottom="3231" w:left="2608" w:header="2381" w:footer="709"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1F70" w:rsidRDefault="00231F70">
      <w:r>
        <w:separator/>
      </w:r>
    </w:p>
  </w:endnote>
  <w:endnote w:type="continuationSeparator" w:id="1">
    <w:p w:rsidR="00231F70" w:rsidRDefault="00231F70">
      <w:r>
        <w:continuationSeparator/>
      </w:r>
    </w:p>
  </w:endnote>
</w:endnotes>
</file>

<file path=word/fontTable.xml><?xml version="1.0" encoding="utf-8"?>
<w:fonts xmlns:r="http://schemas.openxmlformats.org/officeDocument/2006/relationships" xmlns:w="http://schemas.openxmlformats.org/wordprocessingml/2006/main">
  <w:font w:name="Times">
    <w:panose1 w:val="02020603050405020304"/>
    <w:charset w:val="00"/>
    <w:family w:val="roman"/>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1F70" w:rsidRDefault="00231F70">
      <w:pPr>
        <w:pStyle w:val="p1a"/>
      </w:pPr>
      <w:r>
        <w:separator/>
      </w:r>
    </w:p>
  </w:footnote>
  <w:footnote w:type="continuationSeparator" w:id="1">
    <w:p w:rsidR="00231F70" w:rsidRDefault="00231F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47A" w:rsidRDefault="00E92FC8">
    <w:pPr>
      <w:pStyle w:val="Runninghead-left"/>
    </w:pPr>
    <w:fldSimple w:instr=" PAGE  \* MERGEFORMAT ">
      <w:r w:rsidR="009B0B6A">
        <w:rPr>
          <w:noProof/>
        </w:rPr>
        <w:t>2</w:t>
      </w:r>
    </w:fldSimple>
    <w:r w:rsidR="001B347A">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47A" w:rsidRDefault="00E92FC8">
    <w:pPr>
      <w:pStyle w:val="Runninghead-right"/>
    </w:pPr>
    <w:fldSimple w:instr=" PAGE  \* MERGEFORMAT ">
      <w:r w:rsidR="009B0B6A">
        <w:rPr>
          <w:noProof/>
        </w:rPr>
        <w:t>5</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rPr>
        <w:rFonts w:cs="Times New Roman"/>
      </w:rPr>
    </w:lvl>
    <w:lvl w:ilvl="2">
      <w:numFmt w:val="none"/>
      <w:lvlText w:val=""/>
      <w:lvlJc w:val="left"/>
      <w:rPr>
        <w:rFonts w:cs="Times New Roman"/>
      </w:rPr>
    </w:lvl>
    <w:lvl w:ilvl="3">
      <w:numFmt w:val="decimal"/>
      <w:lvlText w:val="%4"/>
      <w:legacy w:legacy="1" w:legacySpace="0" w:legacyIndent="0"/>
      <w:lvlJc w:val="left"/>
      <w:rPr>
        <w:rFonts w:ascii="Tms Rmn" w:hAnsi="Tms Rmn" w:cs="Times New Roman" w:hint="default"/>
      </w:rPr>
    </w:lvl>
    <w:lvl w:ilvl="4">
      <w:numFmt w:val="decimal"/>
      <w:lvlText w:val="%5"/>
      <w:legacy w:legacy="1" w:legacySpace="0" w:legacyIndent="0"/>
      <w:lvlJc w:val="left"/>
      <w:rPr>
        <w:rFonts w:ascii="Tms Rmn" w:hAnsi="Tms Rmn" w:cs="Times New Roman" w:hint="default"/>
      </w:rPr>
    </w:lvl>
    <w:lvl w:ilvl="5">
      <w:numFmt w:val="decimal"/>
      <w:lvlText w:val="%6"/>
      <w:legacy w:legacy="1" w:legacySpace="0" w:legacyIndent="0"/>
      <w:lvlJc w:val="left"/>
      <w:rPr>
        <w:rFonts w:ascii="Tms Rmn" w:hAnsi="Tms Rmn" w:cs="Times New Roman" w:hint="default"/>
      </w:rPr>
    </w:lvl>
    <w:lvl w:ilvl="6">
      <w:numFmt w:val="decimal"/>
      <w:lvlText w:val="%7"/>
      <w:legacy w:legacy="1" w:legacySpace="0" w:legacyIndent="0"/>
      <w:lvlJc w:val="left"/>
      <w:rPr>
        <w:rFonts w:ascii="Tms Rmn" w:hAnsi="Tms Rmn" w:cs="Times New Roman" w:hint="default"/>
      </w:rPr>
    </w:lvl>
    <w:lvl w:ilvl="7">
      <w:numFmt w:val="decimal"/>
      <w:lvlText w:val="%8"/>
      <w:legacy w:legacy="1" w:legacySpace="0" w:legacyIndent="0"/>
      <w:lvlJc w:val="left"/>
      <w:rPr>
        <w:rFonts w:ascii="Tms Rmn" w:hAnsi="Tms Rmn" w:cs="Times New Roman" w:hint="default"/>
      </w:rPr>
    </w:lvl>
    <w:lvl w:ilvl="8">
      <w:numFmt w:val="decimal"/>
      <w:lvlText w:val="%9"/>
      <w:legacy w:legacy="1" w:legacySpace="0" w:legacyIndent="0"/>
      <w:lvlJc w:val="left"/>
      <w:rPr>
        <w:rFonts w:ascii="Tms Rmn" w:hAnsi="Tms Rmn" w:cs="Times New Roman" w:hint="default"/>
      </w:rPr>
    </w:lvl>
  </w:abstractNum>
  <w:abstractNum w:abstractNumId="1">
    <w:nsid w:val="FFFFFFFE"/>
    <w:multiLevelType w:val="singleLevel"/>
    <w:tmpl w:val="7A8E2DA8"/>
    <w:lvl w:ilvl="0">
      <w:numFmt w:val="decimal"/>
      <w:lvlText w:val="*"/>
      <w:lvlJc w:val="left"/>
      <w:rPr>
        <w:rFonts w:cs="Times New Roman"/>
      </w:rPr>
    </w:lvl>
  </w:abstractNum>
  <w:abstractNum w:abstractNumId="2">
    <w:nsid w:val="05791E7F"/>
    <w:multiLevelType w:val="hybridMultilevel"/>
    <w:tmpl w:val="774AC688"/>
    <w:lvl w:ilvl="0" w:tplc="1F1AAAD0">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DD259C9"/>
    <w:multiLevelType w:val="hybridMultilevel"/>
    <w:tmpl w:val="5F72096C"/>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27120F89"/>
    <w:multiLevelType w:val="singleLevel"/>
    <w:tmpl w:val="0EA0939C"/>
    <w:lvl w:ilvl="0">
      <w:start w:val="1"/>
      <w:numFmt w:val="decimal"/>
      <w:lvlText w:val="%1."/>
      <w:legacy w:legacy="1" w:legacySpace="0" w:legacyIndent="227"/>
      <w:lvlJc w:val="left"/>
      <w:pPr>
        <w:ind w:left="454" w:hanging="227"/>
      </w:pPr>
      <w:rPr>
        <w:rFonts w:cs="Times New Roman"/>
      </w:rPr>
    </w:lvl>
  </w:abstractNum>
  <w:abstractNum w:abstractNumId="7">
    <w:nsid w:val="2CA6232B"/>
    <w:multiLevelType w:val="hybridMultilevel"/>
    <w:tmpl w:val="98F471C4"/>
    <w:lvl w:ilvl="0" w:tplc="1E92366E">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754474F7"/>
    <w:multiLevelType w:val="singleLevel"/>
    <w:tmpl w:val="0EA0939C"/>
    <w:lvl w:ilvl="0">
      <w:start w:val="1"/>
      <w:numFmt w:val="decimal"/>
      <w:lvlText w:val="%1."/>
      <w:legacy w:legacy="1" w:legacySpace="0" w:legacyIndent="227"/>
      <w:lvlJc w:val="left"/>
      <w:pPr>
        <w:ind w:left="227" w:hanging="227"/>
      </w:pPr>
      <w:rPr>
        <w:rFonts w:cs="Times New Roman"/>
      </w:rPr>
    </w:lvl>
  </w:abstractNum>
  <w:abstractNum w:abstractNumId="10">
    <w:nsid w:val="75947A8A"/>
    <w:multiLevelType w:val="hybridMultilevel"/>
    <w:tmpl w:val="AE4AE8B0"/>
    <w:lvl w:ilvl="0" w:tplc="2C1C7C4E">
      <w:start w:val="1"/>
      <w:numFmt w:val="bullet"/>
      <w:lvlText w:val=""/>
      <w:lvlJc w:val="left"/>
      <w:pPr>
        <w:tabs>
          <w:tab w:val="num" w:pos="420"/>
        </w:tabs>
        <w:ind w:left="42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9"/>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4"/>
  </w:num>
  <w:num w:numId="7">
    <w:abstractNumId w:val="11"/>
  </w:num>
  <w:num w:numId="8">
    <w:abstractNumId w:val="6"/>
  </w:num>
  <w:num w:numId="9">
    <w:abstractNumId w:val="4"/>
  </w:num>
  <w:num w:numId="10">
    <w:abstractNumId w:val="11"/>
  </w:num>
  <w:num w:numId="11">
    <w:abstractNumId w:val="8"/>
  </w:num>
  <w:num w:numId="12">
    <w:abstractNumId w:val="0"/>
  </w:num>
  <w:num w:numId="13">
    <w:abstractNumId w:val="8"/>
  </w:num>
  <w:num w:numId="14">
    <w:abstractNumId w:val="0"/>
  </w:num>
  <w:num w:numId="15">
    <w:abstractNumId w:val="0"/>
  </w:num>
  <w:num w:numId="16">
    <w:abstractNumId w:val="8"/>
  </w:num>
  <w:num w:numId="17">
    <w:abstractNumId w:val="0"/>
  </w:num>
  <w:num w:numId="18">
    <w:abstractNumId w:val="0"/>
  </w:num>
  <w:num w:numId="19">
    <w:abstractNumId w:val="11"/>
  </w:num>
  <w:num w:numId="20">
    <w:abstractNumId w:val="11"/>
  </w:num>
  <w:num w:numId="21">
    <w:abstractNumId w:val="11"/>
  </w:num>
  <w:num w:numId="22">
    <w:abstractNumId w:val="5"/>
  </w:num>
  <w:num w:numId="23">
    <w:abstractNumId w:val="5"/>
  </w:num>
  <w:num w:numId="24">
    <w:abstractNumId w:val="5"/>
  </w:num>
  <w:num w:numId="25">
    <w:abstractNumId w:val="5"/>
  </w:num>
  <w:num w:numId="26">
    <w:abstractNumId w:val="10"/>
  </w:num>
  <w:num w:numId="27">
    <w:abstractNumId w:val="3"/>
  </w:num>
  <w:num w:numId="28">
    <w:abstractNumId w:val="7"/>
  </w:num>
  <w:num w:numId="2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mirrorMargins/>
  <w:attachedTemplate r:id="rId1"/>
  <w:stylePaneFormatFilter w:val="3F01"/>
  <w:defaultTabStop w:val="708"/>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footnote w:id="0"/>
    <w:footnote w:id="1"/>
  </w:footnotePr>
  <w:endnotePr>
    <w:endnote w:id="0"/>
    <w:endnote w:id="1"/>
  </w:endnotePr>
  <w:compat>
    <w:doNotExpandShiftReturn/>
  </w:compat>
  <w:rsids>
    <w:rsidRoot w:val="00780A60"/>
    <w:rsid w:val="000053E2"/>
    <w:rsid w:val="00005F1B"/>
    <w:rsid w:val="000138FA"/>
    <w:rsid w:val="00013EDD"/>
    <w:rsid w:val="000149B9"/>
    <w:rsid w:val="00017DFD"/>
    <w:rsid w:val="00020ACC"/>
    <w:rsid w:val="00033B52"/>
    <w:rsid w:val="00037FB4"/>
    <w:rsid w:val="00041E6E"/>
    <w:rsid w:val="00044A53"/>
    <w:rsid w:val="00047A77"/>
    <w:rsid w:val="00052B09"/>
    <w:rsid w:val="000626F3"/>
    <w:rsid w:val="00075AA3"/>
    <w:rsid w:val="000849E6"/>
    <w:rsid w:val="00090899"/>
    <w:rsid w:val="00093DE3"/>
    <w:rsid w:val="000A1012"/>
    <w:rsid w:val="000B47BA"/>
    <w:rsid w:val="000D06BA"/>
    <w:rsid w:val="000E07AA"/>
    <w:rsid w:val="000E0820"/>
    <w:rsid w:val="000F08CE"/>
    <w:rsid w:val="000F1176"/>
    <w:rsid w:val="000F6769"/>
    <w:rsid w:val="000F714C"/>
    <w:rsid w:val="00103A73"/>
    <w:rsid w:val="001172B4"/>
    <w:rsid w:val="001303A8"/>
    <w:rsid w:val="00135AC2"/>
    <w:rsid w:val="00142C4C"/>
    <w:rsid w:val="00145517"/>
    <w:rsid w:val="0014664E"/>
    <w:rsid w:val="00147749"/>
    <w:rsid w:val="00150CAA"/>
    <w:rsid w:val="00155B01"/>
    <w:rsid w:val="00162216"/>
    <w:rsid w:val="001643C8"/>
    <w:rsid w:val="0016745F"/>
    <w:rsid w:val="001756AA"/>
    <w:rsid w:val="0018456F"/>
    <w:rsid w:val="001A57DC"/>
    <w:rsid w:val="001A5964"/>
    <w:rsid w:val="001A7C48"/>
    <w:rsid w:val="001B347A"/>
    <w:rsid w:val="001B3E40"/>
    <w:rsid w:val="001B4DD4"/>
    <w:rsid w:val="001B571F"/>
    <w:rsid w:val="001B5AA2"/>
    <w:rsid w:val="001B5B70"/>
    <w:rsid w:val="001D0B49"/>
    <w:rsid w:val="001D73DE"/>
    <w:rsid w:val="001F3149"/>
    <w:rsid w:val="00204CC2"/>
    <w:rsid w:val="00206AC0"/>
    <w:rsid w:val="00211132"/>
    <w:rsid w:val="002148AB"/>
    <w:rsid w:val="00220E5A"/>
    <w:rsid w:val="00223888"/>
    <w:rsid w:val="00225D01"/>
    <w:rsid w:val="00226F60"/>
    <w:rsid w:val="00231F70"/>
    <w:rsid w:val="00236209"/>
    <w:rsid w:val="00236E33"/>
    <w:rsid w:val="00243352"/>
    <w:rsid w:val="00246612"/>
    <w:rsid w:val="00246D6F"/>
    <w:rsid w:val="00253826"/>
    <w:rsid w:val="002662B8"/>
    <w:rsid w:val="002678B2"/>
    <w:rsid w:val="00276ACA"/>
    <w:rsid w:val="00291D77"/>
    <w:rsid w:val="002930F9"/>
    <w:rsid w:val="002B0AB8"/>
    <w:rsid w:val="002B1003"/>
    <w:rsid w:val="002B24F0"/>
    <w:rsid w:val="002B28CF"/>
    <w:rsid w:val="002B4337"/>
    <w:rsid w:val="002C01EC"/>
    <w:rsid w:val="002D0FD1"/>
    <w:rsid w:val="002D1790"/>
    <w:rsid w:val="002D3B07"/>
    <w:rsid w:val="002E317D"/>
    <w:rsid w:val="002E349D"/>
    <w:rsid w:val="002F2934"/>
    <w:rsid w:val="002F3464"/>
    <w:rsid w:val="003003DA"/>
    <w:rsid w:val="00304EB2"/>
    <w:rsid w:val="00320D82"/>
    <w:rsid w:val="00323FE6"/>
    <w:rsid w:val="00324FAB"/>
    <w:rsid w:val="003336B0"/>
    <w:rsid w:val="00346DB6"/>
    <w:rsid w:val="00360E7F"/>
    <w:rsid w:val="00364F6F"/>
    <w:rsid w:val="00366615"/>
    <w:rsid w:val="00371DE9"/>
    <w:rsid w:val="003731CF"/>
    <w:rsid w:val="00382E4D"/>
    <w:rsid w:val="0038733B"/>
    <w:rsid w:val="00387454"/>
    <w:rsid w:val="0039645F"/>
    <w:rsid w:val="003A7595"/>
    <w:rsid w:val="003B0F99"/>
    <w:rsid w:val="003B2133"/>
    <w:rsid w:val="003B5196"/>
    <w:rsid w:val="003B57C1"/>
    <w:rsid w:val="003D6E1F"/>
    <w:rsid w:val="003E0E20"/>
    <w:rsid w:val="003F0E60"/>
    <w:rsid w:val="003F3396"/>
    <w:rsid w:val="003F6537"/>
    <w:rsid w:val="00402D2C"/>
    <w:rsid w:val="00405E55"/>
    <w:rsid w:val="00407B6A"/>
    <w:rsid w:val="00410267"/>
    <w:rsid w:val="0041742A"/>
    <w:rsid w:val="00435E72"/>
    <w:rsid w:val="00435F7B"/>
    <w:rsid w:val="004552DA"/>
    <w:rsid w:val="0046154C"/>
    <w:rsid w:val="0047083B"/>
    <w:rsid w:val="00470D2C"/>
    <w:rsid w:val="004713F5"/>
    <w:rsid w:val="00473F17"/>
    <w:rsid w:val="00476DEC"/>
    <w:rsid w:val="00484297"/>
    <w:rsid w:val="0048766E"/>
    <w:rsid w:val="0049035A"/>
    <w:rsid w:val="004916F9"/>
    <w:rsid w:val="004928F9"/>
    <w:rsid w:val="00493C8D"/>
    <w:rsid w:val="00494600"/>
    <w:rsid w:val="004C5B47"/>
    <w:rsid w:val="004D0F7E"/>
    <w:rsid w:val="004D7DB8"/>
    <w:rsid w:val="004E4467"/>
    <w:rsid w:val="004F12B1"/>
    <w:rsid w:val="00510287"/>
    <w:rsid w:val="00514F60"/>
    <w:rsid w:val="005303B7"/>
    <w:rsid w:val="00534ED4"/>
    <w:rsid w:val="00544A38"/>
    <w:rsid w:val="0055120C"/>
    <w:rsid w:val="00555FE5"/>
    <w:rsid w:val="0055731C"/>
    <w:rsid w:val="00567F7D"/>
    <w:rsid w:val="00583E41"/>
    <w:rsid w:val="0058408F"/>
    <w:rsid w:val="00594390"/>
    <w:rsid w:val="005A1408"/>
    <w:rsid w:val="005A4885"/>
    <w:rsid w:val="005A5E1C"/>
    <w:rsid w:val="005B6815"/>
    <w:rsid w:val="005C00E8"/>
    <w:rsid w:val="005C0627"/>
    <w:rsid w:val="005E03F8"/>
    <w:rsid w:val="005E05F1"/>
    <w:rsid w:val="005E7C6E"/>
    <w:rsid w:val="005F6D29"/>
    <w:rsid w:val="006064AB"/>
    <w:rsid w:val="0061072D"/>
    <w:rsid w:val="00612A1F"/>
    <w:rsid w:val="006139F1"/>
    <w:rsid w:val="006220DC"/>
    <w:rsid w:val="00637041"/>
    <w:rsid w:val="0064196E"/>
    <w:rsid w:val="00651877"/>
    <w:rsid w:val="006620E7"/>
    <w:rsid w:val="006655DF"/>
    <w:rsid w:val="006772DD"/>
    <w:rsid w:val="00680383"/>
    <w:rsid w:val="006829A3"/>
    <w:rsid w:val="00683305"/>
    <w:rsid w:val="00683A41"/>
    <w:rsid w:val="006A468F"/>
    <w:rsid w:val="006A574A"/>
    <w:rsid w:val="006B7437"/>
    <w:rsid w:val="006D6414"/>
    <w:rsid w:val="006E3B89"/>
    <w:rsid w:val="006E723D"/>
    <w:rsid w:val="006F6734"/>
    <w:rsid w:val="0071668F"/>
    <w:rsid w:val="00722C9F"/>
    <w:rsid w:val="00722F8A"/>
    <w:rsid w:val="00723352"/>
    <w:rsid w:val="007253D7"/>
    <w:rsid w:val="00727801"/>
    <w:rsid w:val="00741ED7"/>
    <w:rsid w:val="007452F5"/>
    <w:rsid w:val="0075006C"/>
    <w:rsid w:val="007516FB"/>
    <w:rsid w:val="007607A8"/>
    <w:rsid w:val="007637E5"/>
    <w:rsid w:val="00764DD9"/>
    <w:rsid w:val="007725A7"/>
    <w:rsid w:val="00772BBE"/>
    <w:rsid w:val="00780A60"/>
    <w:rsid w:val="00782FB3"/>
    <w:rsid w:val="00784DA3"/>
    <w:rsid w:val="007863A8"/>
    <w:rsid w:val="00791BDF"/>
    <w:rsid w:val="007A2AD6"/>
    <w:rsid w:val="007C2CE8"/>
    <w:rsid w:val="007D7195"/>
    <w:rsid w:val="00814C01"/>
    <w:rsid w:val="00824253"/>
    <w:rsid w:val="0082743A"/>
    <w:rsid w:val="008306D8"/>
    <w:rsid w:val="00846F00"/>
    <w:rsid w:val="00856A69"/>
    <w:rsid w:val="008603F5"/>
    <w:rsid w:val="00860F51"/>
    <w:rsid w:val="008662CD"/>
    <w:rsid w:val="00866572"/>
    <w:rsid w:val="008665F7"/>
    <w:rsid w:val="00881E82"/>
    <w:rsid w:val="0089454B"/>
    <w:rsid w:val="008A1D57"/>
    <w:rsid w:val="008A284C"/>
    <w:rsid w:val="008B2E6E"/>
    <w:rsid w:val="008C0390"/>
    <w:rsid w:val="008D6573"/>
    <w:rsid w:val="008D6FC5"/>
    <w:rsid w:val="008E2B14"/>
    <w:rsid w:val="008E3765"/>
    <w:rsid w:val="008E5DF9"/>
    <w:rsid w:val="008F6A72"/>
    <w:rsid w:val="0090334B"/>
    <w:rsid w:val="0091061C"/>
    <w:rsid w:val="00916A4F"/>
    <w:rsid w:val="00922131"/>
    <w:rsid w:val="00925B3F"/>
    <w:rsid w:val="00930DFE"/>
    <w:rsid w:val="00935A88"/>
    <w:rsid w:val="0094432D"/>
    <w:rsid w:val="00954D64"/>
    <w:rsid w:val="009568E0"/>
    <w:rsid w:val="0096287E"/>
    <w:rsid w:val="0096790E"/>
    <w:rsid w:val="0097035A"/>
    <w:rsid w:val="009767AF"/>
    <w:rsid w:val="00976872"/>
    <w:rsid w:val="00976926"/>
    <w:rsid w:val="00981089"/>
    <w:rsid w:val="009960F7"/>
    <w:rsid w:val="009A3757"/>
    <w:rsid w:val="009A5235"/>
    <w:rsid w:val="009A7585"/>
    <w:rsid w:val="009B0B6A"/>
    <w:rsid w:val="009B4C51"/>
    <w:rsid w:val="009C13D1"/>
    <w:rsid w:val="009C4D45"/>
    <w:rsid w:val="009C518D"/>
    <w:rsid w:val="009D04DB"/>
    <w:rsid w:val="009E15C1"/>
    <w:rsid w:val="009E4078"/>
    <w:rsid w:val="009E5410"/>
    <w:rsid w:val="009E67E7"/>
    <w:rsid w:val="009F6BE2"/>
    <w:rsid w:val="009F709E"/>
    <w:rsid w:val="00A00F8D"/>
    <w:rsid w:val="00A1344F"/>
    <w:rsid w:val="00A23D5B"/>
    <w:rsid w:val="00A27917"/>
    <w:rsid w:val="00A2798D"/>
    <w:rsid w:val="00A302C6"/>
    <w:rsid w:val="00A30D71"/>
    <w:rsid w:val="00A37659"/>
    <w:rsid w:val="00A406DB"/>
    <w:rsid w:val="00A60A06"/>
    <w:rsid w:val="00A61794"/>
    <w:rsid w:val="00A66360"/>
    <w:rsid w:val="00A7006D"/>
    <w:rsid w:val="00A72563"/>
    <w:rsid w:val="00A86683"/>
    <w:rsid w:val="00AA5D70"/>
    <w:rsid w:val="00AB1F0A"/>
    <w:rsid w:val="00AC05DB"/>
    <w:rsid w:val="00AC078B"/>
    <w:rsid w:val="00AC38BA"/>
    <w:rsid w:val="00AE7D4A"/>
    <w:rsid w:val="00AE7F34"/>
    <w:rsid w:val="00AF3D6C"/>
    <w:rsid w:val="00B00E34"/>
    <w:rsid w:val="00B01FD1"/>
    <w:rsid w:val="00B03BDF"/>
    <w:rsid w:val="00B065E8"/>
    <w:rsid w:val="00B107A0"/>
    <w:rsid w:val="00B3073B"/>
    <w:rsid w:val="00B4444C"/>
    <w:rsid w:val="00B44BD8"/>
    <w:rsid w:val="00B44E0A"/>
    <w:rsid w:val="00B5108A"/>
    <w:rsid w:val="00B511BA"/>
    <w:rsid w:val="00B5459D"/>
    <w:rsid w:val="00B61139"/>
    <w:rsid w:val="00B61164"/>
    <w:rsid w:val="00B83EB2"/>
    <w:rsid w:val="00B918B6"/>
    <w:rsid w:val="00B91913"/>
    <w:rsid w:val="00B95B2F"/>
    <w:rsid w:val="00B97ED3"/>
    <w:rsid w:val="00BA0B94"/>
    <w:rsid w:val="00BA368B"/>
    <w:rsid w:val="00BB1C1C"/>
    <w:rsid w:val="00BB7B1D"/>
    <w:rsid w:val="00BC22F6"/>
    <w:rsid w:val="00BC3FE6"/>
    <w:rsid w:val="00BC77A4"/>
    <w:rsid w:val="00BD0B60"/>
    <w:rsid w:val="00BD3DBF"/>
    <w:rsid w:val="00BD6DCF"/>
    <w:rsid w:val="00BD7A17"/>
    <w:rsid w:val="00BF2C5E"/>
    <w:rsid w:val="00BF367A"/>
    <w:rsid w:val="00BF461D"/>
    <w:rsid w:val="00BF5792"/>
    <w:rsid w:val="00BF663F"/>
    <w:rsid w:val="00BF6FD7"/>
    <w:rsid w:val="00C03830"/>
    <w:rsid w:val="00C069E4"/>
    <w:rsid w:val="00C20622"/>
    <w:rsid w:val="00C22245"/>
    <w:rsid w:val="00C32D7A"/>
    <w:rsid w:val="00C33B69"/>
    <w:rsid w:val="00C35C2A"/>
    <w:rsid w:val="00C443F5"/>
    <w:rsid w:val="00C4779B"/>
    <w:rsid w:val="00C51414"/>
    <w:rsid w:val="00C55D54"/>
    <w:rsid w:val="00C6483F"/>
    <w:rsid w:val="00C70923"/>
    <w:rsid w:val="00C7344F"/>
    <w:rsid w:val="00C8574D"/>
    <w:rsid w:val="00C921ED"/>
    <w:rsid w:val="00C9597D"/>
    <w:rsid w:val="00C978D7"/>
    <w:rsid w:val="00CA7A6A"/>
    <w:rsid w:val="00CB154B"/>
    <w:rsid w:val="00CC0145"/>
    <w:rsid w:val="00CC0309"/>
    <w:rsid w:val="00CD3135"/>
    <w:rsid w:val="00CD395D"/>
    <w:rsid w:val="00CD548C"/>
    <w:rsid w:val="00CE5023"/>
    <w:rsid w:val="00CE5304"/>
    <w:rsid w:val="00D00A40"/>
    <w:rsid w:val="00D11C13"/>
    <w:rsid w:val="00D2792E"/>
    <w:rsid w:val="00D27CCD"/>
    <w:rsid w:val="00D30557"/>
    <w:rsid w:val="00D42232"/>
    <w:rsid w:val="00D4758B"/>
    <w:rsid w:val="00D52D3D"/>
    <w:rsid w:val="00D648B7"/>
    <w:rsid w:val="00D92DA2"/>
    <w:rsid w:val="00DB05CF"/>
    <w:rsid w:val="00DB5782"/>
    <w:rsid w:val="00DB6263"/>
    <w:rsid w:val="00DC05FD"/>
    <w:rsid w:val="00DF11C3"/>
    <w:rsid w:val="00DF1D01"/>
    <w:rsid w:val="00DF5A68"/>
    <w:rsid w:val="00E05DC6"/>
    <w:rsid w:val="00E26FAE"/>
    <w:rsid w:val="00E348FC"/>
    <w:rsid w:val="00E359E3"/>
    <w:rsid w:val="00E35AA3"/>
    <w:rsid w:val="00E35DEA"/>
    <w:rsid w:val="00E44483"/>
    <w:rsid w:val="00E81E8E"/>
    <w:rsid w:val="00E85964"/>
    <w:rsid w:val="00E92FC3"/>
    <w:rsid w:val="00E92FC8"/>
    <w:rsid w:val="00E95FCA"/>
    <w:rsid w:val="00EA0D70"/>
    <w:rsid w:val="00EA1366"/>
    <w:rsid w:val="00EA44D1"/>
    <w:rsid w:val="00EA7F8C"/>
    <w:rsid w:val="00EB6306"/>
    <w:rsid w:val="00EC0131"/>
    <w:rsid w:val="00EC3658"/>
    <w:rsid w:val="00ED0F4D"/>
    <w:rsid w:val="00ED16EB"/>
    <w:rsid w:val="00ED6CDE"/>
    <w:rsid w:val="00EE013E"/>
    <w:rsid w:val="00EE099A"/>
    <w:rsid w:val="00EE2007"/>
    <w:rsid w:val="00EE57FC"/>
    <w:rsid w:val="00EF339E"/>
    <w:rsid w:val="00F0439E"/>
    <w:rsid w:val="00F04559"/>
    <w:rsid w:val="00F06276"/>
    <w:rsid w:val="00F0774E"/>
    <w:rsid w:val="00F12D5D"/>
    <w:rsid w:val="00F1386F"/>
    <w:rsid w:val="00F14DA6"/>
    <w:rsid w:val="00F14EA7"/>
    <w:rsid w:val="00F1633D"/>
    <w:rsid w:val="00F42B3A"/>
    <w:rsid w:val="00F75922"/>
    <w:rsid w:val="00F76773"/>
    <w:rsid w:val="00F77C8D"/>
    <w:rsid w:val="00F80599"/>
    <w:rsid w:val="00F82B06"/>
    <w:rsid w:val="00F843DC"/>
    <w:rsid w:val="00F85AC8"/>
    <w:rsid w:val="00F86A6E"/>
    <w:rsid w:val="00F90F8D"/>
    <w:rsid w:val="00F939E8"/>
    <w:rsid w:val="00F948A3"/>
    <w:rsid w:val="00FA1CC3"/>
    <w:rsid w:val="00FA4C6B"/>
    <w:rsid w:val="00FC588D"/>
    <w:rsid w:val="00FF22F7"/>
    <w:rsid w:val="00FF77F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pPr>
        <w:jc w:val="both"/>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408F"/>
    <w:rPr>
      <w:rFonts w:eastAsia="PMingLiU"/>
      <w:sz w:val="24"/>
      <w:szCs w:val="24"/>
    </w:rPr>
  </w:style>
  <w:style w:type="paragraph" w:styleId="Heading1">
    <w:name w:val="heading 1"/>
    <w:basedOn w:val="Normal"/>
    <w:next w:val="Normal"/>
    <w:link w:val="Heading1Char"/>
    <w:uiPriority w:val="99"/>
    <w:qFormat/>
    <w:rsid w:val="00780A60"/>
    <w:pPr>
      <w:keepNext/>
      <w:spacing w:after="240"/>
      <w:outlineLvl w:val="0"/>
    </w:pPr>
    <w:rPr>
      <w:rFonts w:ascii="Arial" w:hAnsi="Arial"/>
      <w:b/>
      <w:bCs/>
      <w:sz w:val="28"/>
    </w:rPr>
  </w:style>
  <w:style w:type="paragraph" w:styleId="Heading2">
    <w:name w:val="heading 2"/>
    <w:basedOn w:val="Normal"/>
    <w:next w:val="Normal"/>
    <w:link w:val="Heading2Char"/>
    <w:uiPriority w:val="99"/>
    <w:qFormat/>
    <w:rsid w:val="00780A60"/>
    <w:pPr>
      <w:keepNext/>
      <w:spacing w:before="240" w:after="120"/>
      <w:outlineLvl w:val="1"/>
    </w:pPr>
    <w:rPr>
      <w:rFonts w:ascii="Arial" w:hAnsi="Arial"/>
      <w:b/>
    </w:rPr>
  </w:style>
  <w:style w:type="paragraph" w:styleId="Heading3">
    <w:name w:val="heading 3"/>
    <w:basedOn w:val="Normal"/>
    <w:next w:val="Normal"/>
    <w:link w:val="Heading3Char"/>
    <w:uiPriority w:val="99"/>
    <w:qFormat/>
    <w:rsid w:val="00780A60"/>
    <w:pPr>
      <w:keepNext/>
      <w:spacing w:before="180" w:after="120"/>
      <w:outlineLvl w:val="2"/>
    </w:pPr>
    <w:rPr>
      <w:rFonts w:ascii="Arial" w:hAnsi="Arial" w:cs="Arial"/>
      <w:b/>
      <w:bCs/>
      <w:szCs w:val="26"/>
    </w:rPr>
  </w:style>
  <w:style w:type="paragraph" w:styleId="Heading6">
    <w:name w:val="heading 6"/>
    <w:basedOn w:val="Normal"/>
    <w:next w:val="Normal"/>
    <w:link w:val="Heading6Char"/>
    <w:uiPriority w:val="99"/>
    <w:qFormat/>
    <w:rsid w:val="0058408F"/>
    <w:pPr>
      <w:keepNext/>
      <w:outlineLvl w:val="5"/>
    </w:pPr>
    <w:rPr>
      <w:rFonts w:ascii="Book Antiqua" w:hAnsi="Book Antiqua"/>
      <w:b/>
      <w:i/>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4664E"/>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14664E"/>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14664E"/>
    <w:rPr>
      <w:rFonts w:ascii="Cambria" w:hAnsi="Cambria" w:cs="Times New Roman"/>
      <w:b/>
      <w:bCs/>
      <w:sz w:val="26"/>
      <w:szCs w:val="26"/>
    </w:rPr>
  </w:style>
  <w:style w:type="character" w:customStyle="1" w:styleId="Heading6Char">
    <w:name w:val="Heading 6 Char"/>
    <w:basedOn w:val="DefaultParagraphFont"/>
    <w:link w:val="Heading6"/>
    <w:uiPriority w:val="99"/>
    <w:locked/>
    <w:rsid w:val="0058408F"/>
    <w:rPr>
      <w:rFonts w:ascii="Book Antiqua" w:eastAsia="PMingLiU" w:hAnsi="Book Antiqua" w:cs="Times New Roman"/>
      <w:b/>
      <w:i/>
      <w:sz w:val="24"/>
      <w:szCs w:val="24"/>
      <w:lang w:eastAsia="ja-JP"/>
    </w:rPr>
  </w:style>
  <w:style w:type="paragraph" w:styleId="Header">
    <w:name w:val="header"/>
    <w:basedOn w:val="Normal"/>
    <w:link w:val="HeaderChar"/>
    <w:uiPriority w:val="99"/>
    <w:rsid w:val="00780A60"/>
    <w:pPr>
      <w:tabs>
        <w:tab w:val="center" w:pos="4536"/>
        <w:tab w:val="right" w:pos="9072"/>
      </w:tabs>
    </w:pPr>
  </w:style>
  <w:style w:type="character" w:customStyle="1" w:styleId="HeaderChar">
    <w:name w:val="Header Char"/>
    <w:basedOn w:val="DefaultParagraphFont"/>
    <w:link w:val="Header"/>
    <w:uiPriority w:val="99"/>
    <w:semiHidden/>
    <w:locked/>
    <w:rsid w:val="0014664E"/>
    <w:rPr>
      <w:rFonts w:eastAsia="PMingLiU" w:cs="Times New Roman"/>
      <w:sz w:val="24"/>
      <w:szCs w:val="24"/>
    </w:rPr>
  </w:style>
  <w:style w:type="paragraph" w:styleId="Footer">
    <w:name w:val="footer"/>
    <w:basedOn w:val="Normal"/>
    <w:link w:val="FooterChar"/>
    <w:uiPriority w:val="99"/>
    <w:rsid w:val="00780A60"/>
    <w:pPr>
      <w:tabs>
        <w:tab w:val="center" w:pos="4536"/>
        <w:tab w:val="right" w:pos="9072"/>
      </w:tabs>
    </w:pPr>
  </w:style>
  <w:style w:type="character" w:customStyle="1" w:styleId="FooterChar">
    <w:name w:val="Footer Char"/>
    <w:basedOn w:val="DefaultParagraphFont"/>
    <w:link w:val="Footer"/>
    <w:uiPriority w:val="99"/>
    <w:semiHidden/>
    <w:locked/>
    <w:rsid w:val="0014664E"/>
    <w:rPr>
      <w:rFonts w:eastAsia="PMingLiU" w:cs="Times New Roman"/>
      <w:sz w:val="24"/>
      <w:szCs w:val="24"/>
    </w:rPr>
  </w:style>
  <w:style w:type="character" w:styleId="PageNumber">
    <w:name w:val="page number"/>
    <w:basedOn w:val="DefaultParagraphFont"/>
    <w:uiPriority w:val="99"/>
    <w:rsid w:val="00780A60"/>
    <w:rPr>
      <w:rFonts w:cs="Times New Roman"/>
      <w:sz w:val="20"/>
    </w:rPr>
  </w:style>
  <w:style w:type="paragraph" w:customStyle="1" w:styleId="Runninghead-left">
    <w:name w:val="Running head - left"/>
    <w:basedOn w:val="Normal"/>
    <w:uiPriority w:val="99"/>
    <w:rsid w:val="00D52D3D"/>
    <w:pPr>
      <w:tabs>
        <w:tab w:val="left" w:pos="680"/>
        <w:tab w:val="right" w:pos="6237"/>
        <w:tab w:val="right" w:pos="6917"/>
      </w:tabs>
      <w:spacing w:after="120" w:line="200" w:lineRule="exact"/>
    </w:pPr>
    <w:rPr>
      <w:sz w:val="17"/>
    </w:rPr>
  </w:style>
  <w:style w:type="paragraph" w:customStyle="1" w:styleId="Runninghead-right">
    <w:name w:val="Running head - right"/>
    <w:basedOn w:val="Runninghead-left"/>
    <w:uiPriority w:val="99"/>
    <w:rsid w:val="00780A60"/>
    <w:pPr>
      <w:jc w:val="right"/>
    </w:pPr>
  </w:style>
  <w:style w:type="paragraph" w:customStyle="1" w:styleId="author">
    <w:name w:val="author"/>
    <w:basedOn w:val="Normal"/>
    <w:next w:val="Normal"/>
    <w:uiPriority w:val="99"/>
    <w:rsid w:val="00583E41"/>
    <w:pPr>
      <w:suppressAutoHyphens/>
      <w:spacing w:before="480" w:after="220"/>
    </w:pPr>
    <w:rPr>
      <w:b/>
    </w:rPr>
  </w:style>
  <w:style w:type="paragraph" w:customStyle="1" w:styleId="table">
    <w:name w:val="table"/>
    <w:basedOn w:val="Normal"/>
    <w:uiPriority w:val="99"/>
    <w:rsid w:val="00D52D3D"/>
    <w:pPr>
      <w:spacing w:before="60" w:line="200" w:lineRule="atLeast"/>
    </w:pPr>
    <w:rPr>
      <w:sz w:val="17"/>
      <w:szCs w:val="18"/>
    </w:rPr>
  </w:style>
  <w:style w:type="paragraph" w:customStyle="1" w:styleId="equation">
    <w:name w:val="equation"/>
    <w:basedOn w:val="Normal"/>
    <w:next w:val="Normal"/>
    <w:uiPriority w:val="99"/>
    <w:rsid w:val="00B97ED3"/>
    <w:pPr>
      <w:tabs>
        <w:tab w:val="center" w:pos="3204"/>
        <w:tab w:val="right" w:pos="6634"/>
      </w:tabs>
      <w:spacing w:before="240" w:after="240"/>
    </w:pPr>
  </w:style>
  <w:style w:type="paragraph" w:customStyle="1" w:styleId="figlegend">
    <w:name w:val="figlegend"/>
    <w:basedOn w:val="Normal"/>
    <w:next w:val="Normal"/>
    <w:uiPriority w:val="99"/>
    <w:rsid w:val="00D52D3D"/>
    <w:pPr>
      <w:keepLines/>
      <w:spacing w:before="120" w:after="240" w:line="200" w:lineRule="atLeast"/>
    </w:pPr>
    <w:rPr>
      <w:sz w:val="17"/>
    </w:rPr>
  </w:style>
  <w:style w:type="paragraph" w:customStyle="1" w:styleId="FunotentextFootnote">
    <w:name w:val="Fußnotentext.Footnote"/>
    <w:basedOn w:val="p1a"/>
    <w:uiPriority w:val="99"/>
    <w:rsid w:val="00405E55"/>
    <w:pPr>
      <w:tabs>
        <w:tab w:val="left" w:pos="170"/>
      </w:tabs>
      <w:spacing w:after="40" w:line="200" w:lineRule="atLeast"/>
    </w:pPr>
    <w:rPr>
      <w:sz w:val="17"/>
    </w:rPr>
  </w:style>
  <w:style w:type="paragraph" w:customStyle="1" w:styleId="p1a">
    <w:name w:val="p1a"/>
    <w:basedOn w:val="Normal"/>
    <w:next w:val="Normal"/>
    <w:uiPriority w:val="99"/>
    <w:rsid w:val="00780A60"/>
  </w:style>
  <w:style w:type="character" w:styleId="FootnoteReference">
    <w:name w:val="footnote reference"/>
    <w:basedOn w:val="DefaultParagraphFont"/>
    <w:uiPriority w:val="99"/>
    <w:semiHidden/>
    <w:rsid w:val="00780A60"/>
    <w:rPr>
      <w:rFonts w:cs="Times New Roman"/>
      <w:position w:val="6"/>
      <w:sz w:val="12"/>
      <w:vertAlign w:val="baseline"/>
    </w:rPr>
  </w:style>
  <w:style w:type="paragraph" w:customStyle="1" w:styleId="heading10">
    <w:name w:val="heading1"/>
    <w:basedOn w:val="Normal"/>
    <w:next w:val="p1a"/>
    <w:uiPriority w:val="99"/>
    <w:rsid w:val="00005F1B"/>
    <w:pPr>
      <w:keepNext/>
      <w:keepLines/>
      <w:tabs>
        <w:tab w:val="left" w:pos="454"/>
      </w:tabs>
      <w:suppressAutoHyphens/>
      <w:spacing w:before="600" w:after="320"/>
    </w:pPr>
    <w:rPr>
      <w:b/>
    </w:rPr>
  </w:style>
  <w:style w:type="paragraph" w:customStyle="1" w:styleId="heading20">
    <w:name w:val="heading2"/>
    <w:basedOn w:val="heading10"/>
    <w:next w:val="p1a"/>
    <w:uiPriority w:val="99"/>
    <w:rsid w:val="00005F1B"/>
    <w:pPr>
      <w:tabs>
        <w:tab w:val="left" w:pos="510"/>
      </w:tabs>
    </w:pPr>
    <w:rPr>
      <w:i/>
    </w:rPr>
  </w:style>
  <w:style w:type="paragraph" w:customStyle="1" w:styleId="heading30">
    <w:name w:val="heading3"/>
    <w:basedOn w:val="p1a"/>
    <w:next w:val="p1a"/>
    <w:uiPriority w:val="99"/>
    <w:rsid w:val="00005F1B"/>
    <w:pPr>
      <w:tabs>
        <w:tab w:val="left" w:pos="284"/>
      </w:tabs>
      <w:suppressAutoHyphens/>
      <w:spacing w:before="480" w:after="240"/>
    </w:pPr>
    <w:rPr>
      <w:b/>
    </w:rPr>
  </w:style>
  <w:style w:type="paragraph" w:customStyle="1" w:styleId="Subitem">
    <w:name w:val="Subitem"/>
    <w:uiPriority w:val="99"/>
    <w:rsid w:val="006A574A"/>
    <w:pPr>
      <w:numPr>
        <w:numId w:val="18"/>
      </w:numPr>
      <w:spacing w:after="120" w:line="240" w:lineRule="atLeast"/>
      <w:contextualSpacing/>
    </w:pPr>
    <w:rPr>
      <w:rFonts w:ascii="Times" w:hAnsi="Times"/>
      <w:sz w:val="20"/>
      <w:szCs w:val="20"/>
      <w:lang w:eastAsia="de-DE"/>
    </w:rPr>
  </w:style>
  <w:style w:type="paragraph" w:customStyle="1" w:styleId="NumberedItem">
    <w:name w:val="Numbered Item"/>
    <w:basedOn w:val="BulletItem"/>
    <w:uiPriority w:val="99"/>
    <w:rsid w:val="006A574A"/>
  </w:style>
  <w:style w:type="paragraph" w:customStyle="1" w:styleId="BulletItem">
    <w:name w:val="Bullet Item"/>
    <w:basedOn w:val="Normal"/>
    <w:uiPriority w:val="99"/>
    <w:rsid w:val="00EA44D1"/>
    <w:pPr>
      <w:numPr>
        <w:numId w:val="25"/>
      </w:numPr>
      <w:spacing w:before="120" w:after="120"/>
      <w:contextualSpacing/>
    </w:pPr>
  </w:style>
  <w:style w:type="paragraph" w:customStyle="1" w:styleId="petit">
    <w:name w:val="petit"/>
    <w:basedOn w:val="Normal"/>
    <w:uiPriority w:val="99"/>
    <w:rsid w:val="00D27CCD"/>
    <w:pPr>
      <w:spacing w:before="120" w:after="120" w:line="200" w:lineRule="atLeast"/>
    </w:pPr>
    <w:rPr>
      <w:sz w:val="17"/>
    </w:rPr>
  </w:style>
  <w:style w:type="paragraph" w:customStyle="1" w:styleId="reference">
    <w:name w:val="reference"/>
    <w:basedOn w:val="Normal"/>
    <w:uiPriority w:val="99"/>
    <w:rsid w:val="00D52D3D"/>
    <w:pPr>
      <w:tabs>
        <w:tab w:val="left" w:pos="340"/>
      </w:tabs>
      <w:spacing w:line="200" w:lineRule="atLeast"/>
      <w:ind w:left="238" w:hanging="238"/>
    </w:pPr>
    <w:rPr>
      <w:sz w:val="18"/>
    </w:rPr>
  </w:style>
  <w:style w:type="paragraph" w:customStyle="1" w:styleId="Important">
    <w:name w:val="Important"/>
    <w:basedOn w:val="p1a"/>
    <w:uiPriority w:val="99"/>
    <w:rsid w:val="008603F5"/>
    <w:pPr>
      <w:shd w:val="clear" w:color="auto" w:fill="D9D9D9"/>
      <w:spacing w:before="240" w:after="240"/>
      <w:ind w:left="238" w:right="238"/>
      <w:contextualSpacing/>
    </w:pPr>
  </w:style>
  <w:style w:type="paragraph" w:customStyle="1" w:styleId="tablelegend">
    <w:name w:val="tablelegend"/>
    <w:basedOn w:val="Normal"/>
    <w:next w:val="Normal"/>
    <w:uiPriority w:val="99"/>
    <w:rsid w:val="00D52D3D"/>
    <w:pPr>
      <w:keepNext/>
      <w:keepLines/>
      <w:spacing w:before="240" w:after="120" w:line="200" w:lineRule="atLeast"/>
    </w:pPr>
    <w:rPr>
      <w:sz w:val="17"/>
    </w:rPr>
  </w:style>
  <w:style w:type="paragraph" w:customStyle="1" w:styleId="tablenotes">
    <w:name w:val="tablenotes"/>
    <w:basedOn w:val="Normal"/>
    <w:next w:val="Normal"/>
    <w:uiPriority w:val="99"/>
    <w:rsid w:val="00D52D3D"/>
    <w:pPr>
      <w:widowControl w:val="0"/>
      <w:spacing w:before="20" w:line="200" w:lineRule="atLeast"/>
    </w:pPr>
    <w:rPr>
      <w:sz w:val="17"/>
    </w:rPr>
  </w:style>
  <w:style w:type="paragraph" w:customStyle="1" w:styleId="title">
    <w:name w:val="title"/>
    <w:basedOn w:val="Normal"/>
    <w:next w:val="p1a"/>
    <w:uiPriority w:val="99"/>
    <w:rsid w:val="000E0820"/>
    <w:pPr>
      <w:keepNext/>
      <w:keepLines/>
      <w:pageBreakBefore/>
      <w:tabs>
        <w:tab w:val="left" w:pos="284"/>
      </w:tabs>
      <w:suppressAutoHyphens/>
      <w:spacing w:line="360" w:lineRule="atLeast"/>
    </w:pPr>
    <w:rPr>
      <w:b/>
      <w:sz w:val="32"/>
    </w:rPr>
  </w:style>
  <w:style w:type="paragraph" w:styleId="TOC1">
    <w:name w:val="toc 1"/>
    <w:basedOn w:val="Normal"/>
    <w:next w:val="petit"/>
    <w:uiPriority w:val="99"/>
    <w:semiHidden/>
    <w:rsid w:val="00780A60"/>
    <w:pPr>
      <w:tabs>
        <w:tab w:val="right" w:leader="dot" w:pos="6634"/>
      </w:tabs>
      <w:spacing w:before="240"/>
    </w:pPr>
    <w:rPr>
      <w:b/>
    </w:rPr>
  </w:style>
  <w:style w:type="paragraph" w:styleId="TOC2">
    <w:name w:val="toc 2"/>
    <w:basedOn w:val="TOC1"/>
    <w:uiPriority w:val="99"/>
    <w:semiHidden/>
    <w:rsid w:val="00780A60"/>
    <w:pPr>
      <w:spacing w:before="0"/>
      <w:ind w:left="284"/>
    </w:pPr>
    <w:rPr>
      <w:b w:val="0"/>
    </w:rPr>
  </w:style>
  <w:style w:type="paragraph" w:styleId="TOC3">
    <w:name w:val="toc 3"/>
    <w:basedOn w:val="TOC1"/>
    <w:uiPriority w:val="99"/>
    <w:semiHidden/>
    <w:rsid w:val="00780A60"/>
    <w:pPr>
      <w:spacing w:before="0"/>
      <w:ind w:left="510"/>
    </w:pPr>
    <w:rPr>
      <w:b w:val="0"/>
    </w:rPr>
  </w:style>
  <w:style w:type="paragraph" w:styleId="Index1">
    <w:name w:val="index 1"/>
    <w:basedOn w:val="petit"/>
    <w:uiPriority w:val="99"/>
    <w:semiHidden/>
    <w:rsid w:val="009960F7"/>
    <w:pPr>
      <w:spacing w:before="0" w:after="0"/>
      <w:ind w:left="720" w:hanging="720"/>
    </w:pPr>
    <w:rPr>
      <w:szCs w:val="21"/>
    </w:rPr>
  </w:style>
  <w:style w:type="paragraph" w:styleId="Index2">
    <w:name w:val="index 2"/>
    <w:basedOn w:val="Index1"/>
    <w:uiPriority w:val="99"/>
    <w:semiHidden/>
    <w:rsid w:val="009960F7"/>
    <w:pPr>
      <w:ind w:left="958"/>
    </w:pPr>
  </w:style>
  <w:style w:type="paragraph" w:styleId="Index3">
    <w:name w:val="index 3"/>
    <w:basedOn w:val="Normal"/>
    <w:next w:val="Normal"/>
    <w:uiPriority w:val="99"/>
    <w:semiHidden/>
    <w:rsid w:val="00780A60"/>
    <w:pPr>
      <w:ind w:left="660" w:hanging="220"/>
    </w:pPr>
    <w:rPr>
      <w:szCs w:val="21"/>
    </w:rPr>
  </w:style>
  <w:style w:type="paragraph" w:styleId="FootnoteText">
    <w:name w:val="footnote text"/>
    <w:basedOn w:val="Normal"/>
    <w:link w:val="FootnoteTextChar"/>
    <w:uiPriority w:val="99"/>
    <w:semiHidden/>
    <w:rsid w:val="00780A60"/>
    <w:rPr>
      <w:sz w:val="20"/>
    </w:rPr>
  </w:style>
  <w:style w:type="character" w:customStyle="1" w:styleId="FootnoteTextChar">
    <w:name w:val="Footnote Text Char"/>
    <w:basedOn w:val="DefaultParagraphFont"/>
    <w:link w:val="FootnoteText"/>
    <w:uiPriority w:val="99"/>
    <w:semiHidden/>
    <w:locked/>
    <w:rsid w:val="0014664E"/>
    <w:rPr>
      <w:rFonts w:eastAsia="PMingLiU" w:cs="Times New Roman"/>
      <w:sz w:val="20"/>
      <w:szCs w:val="20"/>
    </w:rPr>
  </w:style>
  <w:style w:type="paragraph" w:styleId="TOC4">
    <w:name w:val="toc 4"/>
    <w:basedOn w:val="TOC3"/>
    <w:next w:val="Normal"/>
    <w:uiPriority w:val="99"/>
    <w:semiHidden/>
    <w:rsid w:val="00772BBE"/>
    <w:pPr>
      <w:ind w:left="737"/>
    </w:pPr>
  </w:style>
  <w:style w:type="character" w:styleId="Hyperlink">
    <w:name w:val="Hyperlink"/>
    <w:basedOn w:val="DefaultParagraphFont"/>
    <w:uiPriority w:val="99"/>
    <w:rsid w:val="00780A60"/>
    <w:rPr>
      <w:rFonts w:cs="Times New Roman"/>
      <w:color w:val="0000FF"/>
      <w:u w:val="single"/>
    </w:rPr>
  </w:style>
  <w:style w:type="paragraph" w:customStyle="1" w:styleId="heading4">
    <w:name w:val="heading4"/>
    <w:basedOn w:val="p1a"/>
    <w:next w:val="p1a"/>
    <w:uiPriority w:val="99"/>
    <w:rsid w:val="00005F1B"/>
    <w:pPr>
      <w:keepNext/>
      <w:suppressAutoHyphens/>
      <w:spacing w:before="480" w:after="240"/>
    </w:pPr>
  </w:style>
  <w:style w:type="paragraph" w:customStyle="1" w:styleId="heading5">
    <w:name w:val="heading5"/>
    <w:basedOn w:val="heading4"/>
    <w:next w:val="p1a"/>
    <w:uiPriority w:val="99"/>
    <w:rsid w:val="00D4758B"/>
    <w:pPr>
      <w:spacing w:before="360" w:after="120"/>
    </w:pPr>
    <w:rPr>
      <w:i/>
    </w:rPr>
  </w:style>
  <w:style w:type="paragraph" w:customStyle="1" w:styleId="subtitle">
    <w:name w:val="subtitle"/>
    <w:basedOn w:val="title"/>
    <w:next w:val="author"/>
    <w:uiPriority w:val="99"/>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uiPriority w:val="99"/>
    <w:rsid w:val="00722F8A"/>
    <w:pPr>
      <w:spacing w:before="120"/>
    </w:pPr>
    <w:rPr>
      <w:b/>
    </w:rPr>
  </w:style>
  <w:style w:type="paragraph" w:customStyle="1" w:styleId="Run-inHeading2">
    <w:name w:val="Run-in Heading 2"/>
    <w:basedOn w:val="p1a"/>
    <w:uiPriority w:val="99"/>
    <w:rsid w:val="00722F8A"/>
    <w:pPr>
      <w:spacing w:before="120"/>
    </w:pPr>
    <w:rPr>
      <w:i/>
    </w:rPr>
  </w:style>
  <w:style w:type="paragraph" w:customStyle="1" w:styleId="affiliation">
    <w:name w:val="affiliation"/>
    <w:basedOn w:val="Normal"/>
    <w:next w:val="Normal"/>
    <w:uiPriority w:val="99"/>
    <w:rsid w:val="00B065E8"/>
    <w:pPr>
      <w:suppressAutoHyphens/>
      <w:spacing w:before="120" w:line="200" w:lineRule="atLeast"/>
      <w:ind w:left="238"/>
    </w:pPr>
    <w:rPr>
      <w:sz w:val="17"/>
    </w:rPr>
  </w:style>
  <w:style w:type="paragraph" w:customStyle="1" w:styleId="abstract">
    <w:name w:val="abstract"/>
    <w:basedOn w:val="Normal"/>
    <w:next w:val="Normal"/>
    <w:uiPriority w:val="99"/>
    <w:rsid w:val="00B61139"/>
    <w:pPr>
      <w:spacing w:before="480" w:after="480"/>
    </w:pPr>
  </w:style>
  <w:style w:type="paragraph" w:customStyle="1" w:styleId="quotation">
    <w:name w:val="quotation"/>
    <w:basedOn w:val="affiliation"/>
    <w:next w:val="Normal"/>
    <w:uiPriority w:val="99"/>
    <w:rsid w:val="00044A53"/>
    <w:pPr>
      <w:spacing w:after="120"/>
      <w:ind w:right="238"/>
      <w:contextualSpacing/>
    </w:pPr>
  </w:style>
  <w:style w:type="paragraph" w:customStyle="1" w:styleId="acknowledgements">
    <w:name w:val="acknowledgements"/>
    <w:basedOn w:val="affiliation"/>
    <w:next w:val="Normal"/>
    <w:uiPriority w:val="99"/>
    <w:rsid w:val="00B065E8"/>
    <w:pPr>
      <w:suppressAutoHyphens w:val="0"/>
      <w:spacing w:before="240"/>
      <w:ind w:left="0"/>
    </w:pPr>
  </w:style>
  <w:style w:type="paragraph" w:customStyle="1" w:styleId="references">
    <w:name w:val="references"/>
    <w:basedOn w:val="petit"/>
    <w:uiPriority w:val="99"/>
    <w:rsid w:val="00D27CCD"/>
    <w:pPr>
      <w:spacing w:before="0" w:after="0"/>
      <w:ind w:left="238" w:hanging="238"/>
    </w:pPr>
  </w:style>
  <w:style w:type="paragraph" w:customStyle="1" w:styleId="figurecitation">
    <w:name w:val="figurecitation"/>
    <w:basedOn w:val="Normal"/>
    <w:uiPriority w:val="99"/>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styleId="BodyText">
    <w:name w:val="Body Text"/>
    <w:basedOn w:val="Normal"/>
    <w:link w:val="BodyTextChar"/>
    <w:uiPriority w:val="99"/>
    <w:rsid w:val="0058408F"/>
    <w:rPr>
      <w:rFonts w:ascii="Book Antiqua" w:eastAsia="Times New Roman" w:hAnsi="Book Antiqua"/>
      <w:bCs/>
      <w:sz w:val="20"/>
      <w:szCs w:val="28"/>
      <w:lang w:eastAsia="zh-TW"/>
    </w:rPr>
  </w:style>
  <w:style w:type="character" w:customStyle="1" w:styleId="BodyTextChar">
    <w:name w:val="Body Text Char"/>
    <w:basedOn w:val="DefaultParagraphFont"/>
    <w:link w:val="BodyText"/>
    <w:uiPriority w:val="99"/>
    <w:locked/>
    <w:rsid w:val="0058408F"/>
    <w:rPr>
      <w:rFonts w:ascii="Book Antiqua" w:hAnsi="Book Antiqua" w:cs="Times New Roman"/>
      <w:bCs/>
      <w:sz w:val="28"/>
      <w:szCs w:val="28"/>
      <w:lang w:eastAsia="zh-TW"/>
    </w:rPr>
  </w:style>
  <w:style w:type="paragraph" w:styleId="Caption">
    <w:name w:val="caption"/>
    <w:basedOn w:val="Normal"/>
    <w:next w:val="Normal"/>
    <w:uiPriority w:val="99"/>
    <w:qFormat/>
    <w:rsid w:val="0058408F"/>
    <w:rPr>
      <w:rFonts w:eastAsia="MS Mincho"/>
      <w:b/>
      <w:bCs/>
      <w:sz w:val="21"/>
      <w:szCs w:val="21"/>
    </w:rPr>
  </w:style>
  <w:style w:type="paragraph" w:styleId="BalloonText">
    <w:name w:val="Balloon Text"/>
    <w:basedOn w:val="Normal"/>
    <w:link w:val="BalloonTextChar"/>
    <w:uiPriority w:val="99"/>
    <w:semiHidden/>
    <w:unhideWhenUsed/>
    <w:rsid w:val="00C443F5"/>
    <w:rPr>
      <w:rFonts w:ascii="Tahoma" w:hAnsi="Tahoma" w:cs="Tahoma"/>
      <w:sz w:val="16"/>
      <w:szCs w:val="16"/>
    </w:rPr>
  </w:style>
  <w:style w:type="character" w:customStyle="1" w:styleId="BalloonTextChar">
    <w:name w:val="Balloon Text Char"/>
    <w:basedOn w:val="DefaultParagraphFont"/>
    <w:link w:val="BalloonText"/>
    <w:uiPriority w:val="99"/>
    <w:semiHidden/>
    <w:rsid w:val="00C443F5"/>
    <w:rPr>
      <w:rFonts w:ascii="Tahoma" w:eastAsia="PMingLiU" w:hAnsi="Tahoma" w:cs="Tahoma"/>
      <w:sz w:val="16"/>
      <w:szCs w:val="16"/>
    </w:rPr>
  </w:style>
  <w:style w:type="paragraph" w:styleId="ListParagraph">
    <w:name w:val="List Paragraph"/>
    <w:basedOn w:val="Normal"/>
    <w:uiPriority w:val="34"/>
    <w:qFormat/>
    <w:rsid w:val="00922131"/>
    <w:pPr>
      <w:ind w:left="720"/>
      <w:contextualSpacing/>
    </w:pPr>
  </w:style>
  <w:style w:type="paragraph" w:styleId="NormalWeb">
    <w:name w:val="Normal (Web)"/>
    <w:basedOn w:val="Normal"/>
    <w:uiPriority w:val="99"/>
    <w:semiHidden/>
    <w:unhideWhenUsed/>
    <w:rsid w:val="00407B6A"/>
    <w:pPr>
      <w:spacing w:before="100" w:beforeAutospacing="1" w:after="100" w:afterAutospacing="1"/>
      <w:jc w:val="left"/>
    </w:pPr>
    <w:rPr>
      <w:rFonts w:eastAsia="Times New Roman"/>
      <w:lang w:val="fr-FR" w:eastAsia="fr-FR"/>
    </w:rPr>
  </w:style>
  <w:style w:type="paragraph" w:customStyle="1" w:styleId="Default">
    <w:name w:val="Default"/>
    <w:rsid w:val="008A284C"/>
    <w:pPr>
      <w:autoSpaceDE w:val="0"/>
      <w:autoSpaceDN w:val="0"/>
      <w:adjustRightInd w:val="0"/>
      <w:jc w:val="left"/>
    </w:pPr>
    <w:rPr>
      <w:color w:val="000000"/>
      <w:sz w:val="24"/>
      <w:szCs w:val="24"/>
      <w:lang w:val="fr-FR"/>
    </w:rPr>
  </w:style>
</w:styles>
</file>

<file path=word/webSettings.xml><?xml version="1.0" encoding="utf-8"?>
<w:webSettings xmlns:r="http://schemas.openxmlformats.org/officeDocument/2006/relationships" xmlns:w="http://schemas.openxmlformats.org/wordprocessingml/2006/main">
  <w:divs>
    <w:div w:id="318314510">
      <w:bodyDiv w:val="1"/>
      <w:marLeft w:val="0"/>
      <w:marRight w:val="0"/>
      <w:marTop w:val="0"/>
      <w:marBottom w:val="0"/>
      <w:divBdr>
        <w:top w:val="none" w:sz="0" w:space="0" w:color="auto"/>
        <w:left w:val="none" w:sz="0" w:space="0" w:color="auto"/>
        <w:bottom w:val="none" w:sz="0" w:space="0" w:color="auto"/>
        <w:right w:val="none" w:sz="0" w:space="0" w:color="auto"/>
      </w:divBdr>
    </w:div>
    <w:div w:id="343164766">
      <w:bodyDiv w:val="1"/>
      <w:marLeft w:val="0"/>
      <w:marRight w:val="0"/>
      <w:marTop w:val="0"/>
      <w:marBottom w:val="0"/>
      <w:divBdr>
        <w:top w:val="none" w:sz="0" w:space="0" w:color="auto"/>
        <w:left w:val="none" w:sz="0" w:space="0" w:color="auto"/>
        <w:bottom w:val="none" w:sz="0" w:space="0" w:color="auto"/>
        <w:right w:val="none" w:sz="0" w:space="0" w:color="auto"/>
      </w:divBdr>
    </w:div>
    <w:div w:id="401484434">
      <w:bodyDiv w:val="1"/>
      <w:marLeft w:val="0"/>
      <w:marRight w:val="0"/>
      <w:marTop w:val="0"/>
      <w:marBottom w:val="0"/>
      <w:divBdr>
        <w:top w:val="none" w:sz="0" w:space="0" w:color="auto"/>
        <w:left w:val="none" w:sz="0" w:space="0" w:color="auto"/>
        <w:bottom w:val="none" w:sz="0" w:space="0" w:color="auto"/>
        <w:right w:val="none" w:sz="0" w:space="0" w:color="auto"/>
      </w:divBdr>
    </w:div>
    <w:div w:id="809639663">
      <w:bodyDiv w:val="1"/>
      <w:marLeft w:val="0"/>
      <w:marRight w:val="0"/>
      <w:marTop w:val="0"/>
      <w:marBottom w:val="0"/>
      <w:divBdr>
        <w:top w:val="none" w:sz="0" w:space="0" w:color="auto"/>
        <w:left w:val="none" w:sz="0" w:space="0" w:color="auto"/>
        <w:bottom w:val="none" w:sz="0" w:space="0" w:color="auto"/>
        <w:right w:val="none" w:sz="0" w:space="0" w:color="auto"/>
      </w:divBdr>
      <w:divsChild>
        <w:div w:id="2006084797">
          <w:marLeft w:val="0"/>
          <w:marRight w:val="0"/>
          <w:marTop w:val="0"/>
          <w:marBottom w:val="0"/>
          <w:divBdr>
            <w:top w:val="none" w:sz="0" w:space="0" w:color="auto"/>
            <w:left w:val="none" w:sz="0" w:space="0" w:color="auto"/>
            <w:bottom w:val="none" w:sz="0" w:space="0" w:color="auto"/>
            <w:right w:val="none" w:sz="0" w:space="0" w:color="auto"/>
          </w:divBdr>
        </w:div>
      </w:divsChild>
    </w:div>
    <w:div w:id="930621897">
      <w:bodyDiv w:val="1"/>
      <w:marLeft w:val="0"/>
      <w:marRight w:val="0"/>
      <w:marTop w:val="0"/>
      <w:marBottom w:val="0"/>
      <w:divBdr>
        <w:top w:val="none" w:sz="0" w:space="0" w:color="auto"/>
        <w:left w:val="none" w:sz="0" w:space="0" w:color="auto"/>
        <w:bottom w:val="none" w:sz="0" w:space="0" w:color="auto"/>
        <w:right w:val="none" w:sz="0" w:space="0" w:color="auto"/>
      </w:divBdr>
    </w:div>
    <w:div w:id="1208177302">
      <w:bodyDiv w:val="1"/>
      <w:marLeft w:val="0"/>
      <w:marRight w:val="0"/>
      <w:marTop w:val="0"/>
      <w:marBottom w:val="0"/>
      <w:divBdr>
        <w:top w:val="none" w:sz="0" w:space="0" w:color="auto"/>
        <w:left w:val="none" w:sz="0" w:space="0" w:color="auto"/>
        <w:bottom w:val="none" w:sz="0" w:space="0" w:color="auto"/>
        <w:right w:val="none" w:sz="0" w:space="0" w:color="auto"/>
      </w:divBdr>
    </w:div>
    <w:div w:id="1457748887">
      <w:bodyDiv w:val="1"/>
      <w:marLeft w:val="0"/>
      <w:marRight w:val="0"/>
      <w:marTop w:val="0"/>
      <w:marBottom w:val="0"/>
      <w:divBdr>
        <w:top w:val="none" w:sz="0" w:space="0" w:color="auto"/>
        <w:left w:val="none" w:sz="0" w:space="0" w:color="auto"/>
        <w:bottom w:val="none" w:sz="0" w:space="0" w:color="auto"/>
        <w:right w:val="none" w:sz="0" w:space="0" w:color="auto"/>
      </w:divBdr>
    </w:div>
    <w:div w:id="1566531405">
      <w:bodyDiv w:val="1"/>
      <w:marLeft w:val="0"/>
      <w:marRight w:val="0"/>
      <w:marTop w:val="0"/>
      <w:marBottom w:val="0"/>
      <w:divBdr>
        <w:top w:val="none" w:sz="0" w:space="0" w:color="auto"/>
        <w:left w:val="none" w:sz="0" w:space="0" w:color="auto"/>
        <w:bottom w:val="none" w:sz="0" w:space="0" w:color="auto"/>
        <w:right w:val="none" w:sz="0" w:space="0" w:color="auto"/>
      </w:divBdr>
    </w:div>
    <w:div w:id="2102027380">
      <w:bodyDiv w:val="1"/>
      <w:marLeft w:val="0"/>
      <w:marRight w:val="0"/>
      <w:marTop w:val="0"/>
      <w:marBottom w:val="0"/>
      <w:divBdr>
        <w:top w:val="none" w:sz="0" w:space="0" w:color="auto"/>
        <w:left w:val="none" w:sz="0" w:space="0" w:color="auto"/>
        <w:bottom w:val="none" w:sz="0" w:space="0" w:color="auto"/>
        <w:right w:val="none" w:sz="0" w:space="0" w:color="auto"/>
      </w:divBdr>
    </w:div>
    <w:div w:id="2104454514">
      <w:bodyDiv w:val="1"/>
      <w:marLeft w:val="0"/>
      <w:marRight w:val="0"/>
      <w:marTop w:val="0"/>
      <w:marBottom w:val="0"/>
      <w:divBdr>
        <w:top w:val="none" w:sz="0" w:space="0" w:color="auto"/>
        <w:left w:val="none" w:sz="0" w:space="0" w:color="auto"/>
        <w:bottom w:val="none" w:sz="0" w:space="0" w:color="auto"/>
        <w:right w:val="none" w:sz="0" w:space="0" w:color="auto"/>
      </w:divBdr>
      <w:divsChild>
        <w:div w:id="163669962">
          <w:marLeft w:val="0"/>
          <w:marRight w:val="0"/>
          <w:marTop w:val="0"/>
          <w:marBottom w:val="0"/>
          <w:divBdr>
            <w:top w:val="none" w:sz="0" w:space="0" w:color="auto"/>
            <w:left w:val="none" w:sz="0" w:space="0" w:color="auto"/>
            <w:bottom w:val="none" w:sz="0" w:space="0" w:color="auto"/>
            <w:right w:val="none" w:sz="0" w:space="0" w:color="auto"/>
          </w:divBdr>
        </w:div>
        <w:div w:id="1377585662">
          <w:marLeft w:val="0"/>
          <w:marRight w:val="0"/>
          <w:marTop w:val="0"/>
          <w:marBottom w:val="0"/>
          <w:divBdr>
            <w:top w:val="none" w:sz="0" w:space="0" w:color="auto"/>
            <w:left w:val="none" w:sz="0" w:space="0" w:color="auto"/>
            <w:bottom w:val="none" w:sz="0" w:space="0" w:color="auto"/>
            <w:right w:val="none" w:sz="0" w:space="0" w:color="auto"/>
          </w:divBdr>
        </w:div>
        <w:div w:id="11181400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sagemath.org/"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elasticr.net/porta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knim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elasticr.net/platform"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R-project.org" TargetMode="External"/><Relationship Id="rId28" Type="http://schemas.openxmlformats.org/officeDocument/2006/relationships/hyperlink" Target="http://www.nimbusproject.org/"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openoffice.org/" TargetMode="External"/><Relationship Id="rId30" Type="http://schemas.openxmlformats.org/officeDocument/2006/relationships/hyperlink" Target="http://www.taverna.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wzbaf1\T1-boo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863714-E853-41F2-A968-E3C958DCF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T1-book.dot</Template>
  <TotalTime>690</TotalTime>
  <Pages>23</Pages>
  <Words>6114</Words>
  <Characters>33632</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TO AUTHORS:</vt:lpstr>
    </vt:vector>
  </TitlesOfParts>
  <Company>BertelsmannSpringer</Company>
  <LinksUpToDate>false</LinksUpToDate>
  <CharactersWithSpaces>39667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AUTHORS:</dc:title>
  <dc:subject/>
  <dc:creator>oter01</dc:creator>
  <cp:keywords/>
  <dc:description/>
  <cp:lastModifiedBy>Karim</cp:lastModifiedBy>
  <cp:revision>30</cp:revision>
  <cp:lastPrinted>2010-06-01T23:20:00Z</cp:lastPrinted>
  <dcterms:created xsi:type="dcterms:W3CDTF">2010-01-16T12:21:00Z</dcterms:created>
  <dcterms:modified xsi:type="dcterms:W3CDTF">2010-06-01T23:49:00Z</dcterms:modified>
</cp:coreProperties>
</file>